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3"/>
        <w:spacing w:before="49"/>
        <w:ind w:left="720"/>
      </w:pPr>
      <w:r>
        <w:rPr/>
        <w:t>Robert</w:t>
      </w:r>
      <w:r>
        <w:rPr>
          <w:spacing w:val="-19"/>
        </w:rPr>
        <w:t> </w:t>
      </w:r>
      <w:r>
        <w:rPr/>
        <w:t>F.</w:t>
      </w:r>
      <w:r>
        <w:rPr>
          <w:spacing w:val="-7"/>
        </w:rPr>
        <w:t> </w:t>
      </w:r>
      <w:r>
        <w:rPr/>
        <w:t>Lucas</w:t>
      </w:r>
      <w:r>
        <w:rPr>
          <w:spacing w:val="-15"/>
        </w:rPr>
        <w:t> </w:t>
      </w:r>
      <w:r>
        <w:rPr/>
        <w:t>Outstanding</w:t>
      </w:r>
      <w:r>
        <w:rPr>
          <w:spacing w:val="-14"/>
        </w:rPr>
        <w:t> </w:t>
      </w:r>
      <w:r>
        <w:rPr/>
        <w:t>Lieutenant</w:t>
      </w:r>
      <w:r>
        <w:rPr>
          <w:spacing w:val="-17"/>
        </w:rPr>
        <w:t> </w:t>
      </w:r>
      <w:r>
        <w:rPr/>
        <w:t>Governor’s</w:t>
      </w:r>
      <w:r>
        <w:rPr>
          <w:spacing w:val="-16"/>
        </w:rPr>
        <w:t> </w:t>
      </w:r>
      <w:r>
        <w:rPr>
          <w:spacing w:val="-2"/>
        </w:rPr>
        <w:t>Award</w:t>
      </w:r>
    </w:p>
    <w:p>
      <w:pPr>
        <w:spacing w:line="235" w:lineRule="auto" w:before="297"/>
        <w:ind w:left="976" w:right="102" w:firstLine="0"/>
        <w:jc w:val="left"/>
        <w:rPr>
          <w:sz w:val="22"/>
        </w:rPr>
      </w:pPr>
      <w:r>
        <w:rPr>
          <w:sz w:val="22"/>
        </w:rPr>
        <w:t>This document includes instructions, cover sheets and section labels that you must use to apply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distinguished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officer</w:t>
      </w:r>
      <w:r>
        <w:rPr>
          <w:spacing w:val="-3"/>
          <w:sz w:val="22"/>
        </w:rPr>
        <w:t> </w:t>
      </w:r>
      <w:r>
        <w:rPr>
          <w:sz w:val="22"/>
        </w:rPr>
        <w:t>awards.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district</w:t>
      </w:r>
      <w:r>
        <w:rPr>
          <w:spacing w:val="-6"/>
          <w:sz w:val="22"/>
        </w:rPr>
        <w:t> </w:t>
      </w:r>
      <w:r>
        <w:rPr>
          <w:sz w:val="22"/>
        </w:rPr>
        <w:t>administrator</w:t>
      </w:r>
      <w:r>
        <w:rPr>
          <w:spacing w:val="-8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the means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applying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8"/>
          <w:sz w:val="22"/>
        </w:rPr>
        <w:t> </w:t>
      </w:r>
      <w:r>
        <w:rPr>
          <w:sz w:val="22"/>
        </w:rPr>
        <w:t>either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shared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folder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digital</w:t>
      </w:r>
      <w:r>
        <w:rPr>
          <w:spacing w:val="-7"/>
          <w:sz w:val="22"/>
        </w:rPr>
        <w:t> </w:t>
      </w:r>
      <w:r>
        <w:rPr>
          <w:sz w:val="22"/>
        </w:rPr>
        <w:t>cloud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sz w:val="22"/>
        </w:rPr>
        <w:t>Google</w:t>
      </w:r>
      <w:r>
        <w:rPr>
          <w:spacing w:val="-10"/>
          <w:sz w:val="22"/>
        </w:rPr>
        <w:t> </w:t>
      </w:r>
      <w:r>
        <w:rPr>
          <w:sz w:val="22"/>
        </w:rPr>
        <w:t>Drive or a traditional binder. Make sure to follow the instructions from your district administrator and to provide them with time to verify the contents of your submission.</w:t>
      </w:r>
    </w:p>
    <w:p>
      <w:pPr>
        <w:pStyle w:val="BodyText"/>
        <w:spacing w:before="84"/>
        <w:rPr>
          <w:sz w:val="22"/>
        </w:rPr>
      </w:pPr>
    </w:p>
    <w:p>
      <w:pPr>
        <w:spacing w:before="1"/>
        <w:ind w:left="720" w:right="0" w:firstLine="0"/>
        <w:jc w:val="left"/>
        <w:rPr>
          <w:sz w:val="26"/>
        </w:rPr>
      </w:pPr>
      <w:r>
        <w:rPr>
          <w:sz w:val="26"/>
        </w:rPr>
        <w:t>Award</w:t>
      </w:r>
      <w:r>
        <w:rPr>
          <w:spacing w:val="-18"/>
          <w:sz w:val="26"/>
        </w:rPr>
        <w:t> </w:t>
      </w:r>
      <w:r>
        <w:rPr>
          <w:spacing w:val="-2"/>
          <w:sz w:val="26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304" w:after="0"/>
        <w:ind w:left="1460" w:right="385" w:hanging="364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evaluation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criteria</w:t>
      </w:r>
      <w:r>
        <w:rPr>
          <w:spacing w:val="-7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forth</w:t>
      </w:r>
      <w:r>
        <w:rPr>
          <w:spacing w:val="-7"/>
          <w:sz w:val="22"/>
        </w:rPr>
        <w:t> </w:t>
      </w:r>
      <w:r>
        <w:rPr>
          <w:sz w:val="22"/>
        </w:rPr>
        <w:t>below.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contest between district officers, but recognition of an individual’s performance.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60" w:right="0" w:hanging="363"/>
        <w:jc w:val="left"/>
        <w:rPr>
          <w:sz w:val="22"/>
        </w:rPr>
      </w:pP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receive</w:t>
      </w:r>
      <w:r>
        <w:rPr>
          <w:spacing w:val="-11"/>
          <w:sz w:val="22"/>
        </w:rPr>
        <w:t> </w:t>
      </w:r>
      <w:r>
        <w:rPr>
          <w:sz w:val="22"/>
        </w:rPr>
        <w:t>this</w:t>
      </w:r>
      <w:r>
        <w:rPr>
          <w:spacing w:val="-13"/>
          <w:sz w:val="22"/>
        </w:rPr>
        <w:t> </w:t>
      </w:r>
      <w:r>
        <w:rPr>
          <w:sz w:val="22"/>
        </w:rPr>
        <w:t>award,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total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1,100</w:t>
      </w:r>
      <w:r>
        <w:rPr>
          <w:spacing w:val="-8"/>
          <w:sz w:val="22"/>
        </w:rPr>
        <w:t> </w:t>
      </w:r>
      <w:r>
        <w:rPr>
          <w:sz w:val="22"/>
        </w:rPr>
        <w:t>points</w:t>
      </w:r>
      <w:r>
        <w:rPr>
          <w:spacing w:val="-12"/>
          <w:sz w:val="22"/>
        </w:rPr>
        <w:t> </w:t>
      </w:r>
      <w:r>
        <w:rPr>
          <w:sz w:val="22"/>
        </w:rPr>
        <w:t>must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accumulated.</w:t>
      </w:r>
    </w:p>
    <w:p>
      <w:pPr>
        <w:pStyle w:val="BodyText"/>
        <w:spacing w:before="1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60" w:right="1054" w:hanging="363"/>
        <w:jc w:val="left"/>
        <w:rPr>
          <w:sz w:val="22"/>
        </w:rPr>
      </w:pPr>
      <w:r>
        <w:rPr>
          <w:sz w:val="22"/>
        </w:rPr>
        <w:t>Extraneous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sections</w:t>
      </w:r>
      <w:r>
        <w:rPr>
          <w:spacing w:val="-2"/>
          <w:sz w:val="22"/>
        </w:rPr>
        <w:t> </w:t>
      </w:r>
      <w:r>
        <w:rPr>
          <w:sz w:val="22"/>
        </w:rPr>
        <w:t>(other</w:t>
      </w:r>
      <w:r>
        <w:rPr>
          <w:spacing w:val="-9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Miscellaneous</w:t>
      </w:r>
      <w:r>
        <w:rPr>
          <w:spacing w:val="-10"/>
          <w:sz w:val="22"/>
        </w:rPr>
        <w:t> </w:t>
      </w:r>
      <w:r>
        <w:rPr>
          <w:sz w:val="22"/>
        </w:rPr>
        <w:t>section)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 necessary and will not be counted. Only include requested materials.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60" w:right="0" w:hanging="360"/>
        <w:jc w:val="left"/>
        <w:rPr>
          <w:sz w:val="22"/>
        </w:rPr>
      </w:pPr>
      <w:r>
        <w:rPr>
          <w:sz w:val="22"/>
        </w:rPr>
        <w:t>Once</w:t>
      </w:r>
      <w:r>
        <w:rPr>
          <w:spacing w:val="-17"/>
          <w:sz w:val="22"/>
        </w:rPr>
        <w:t> </w:t>
      </w:r>
      <w:r>
        <w:rPr>
          <w:sz w:val="22"/>
        </w:rPr>
        <w:t>your</w:t>
      </w:r>
      <w:r>
        <w:rPr>
          <w:spacing w:val="-12"/>
          <w:sz w:val="22"/>
        </w:rPr>
        <w:t> </w:t>
      </w:r>
      <w:r>
        <w:rPr>
          <w:sz w:val="22"/>
        </w:rPr>
        <w:t>application</w:t>
      </w:r>
      <w:r>
        <w:rPr>
          <w:spacing w:val="-13"/>
          <w:sz w:val="22"/>
        </w:rPr>
        <w:t> </w:t>
      </w: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16"/>
          <w:sz w:val="22"/>
        </w:rPr>
        <w:t> </w:t>
      </w:r>
      <w:r>
        <w:rPr>
          <w:sz w:val="22"/>
        </w:rPr>
        <w:t>submitted,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other</w:t>
      </w:r>
      <w:r>
        <w:rPr>
          <w:spacing w:val="-15"/>
          <w:sz w:val="22"/>
        </w:rPr>
        <w:t> </w:t>
      </w:r>
      <w:r>
        <w:rPr>
          <w:sz w:val="22"/>
        </w:rPr>
        <w:t>materials</w:t>
      </w:r>
      <w:r>
        <w:rPr>
          <w:spacing w:val="-12"/>
          <w:sz w:val="22"/>
        </w:rPr>
        <w:t> </w:t>
      </w:r>
      <w:r>
        <w:rPr>
          <w:sz w:val="22"/>
        </w:rPr>
        <w:t>will</w:t>
      </w:r>
      <w:r>
        <w:rPr>
          <w:spacing w:val="-14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added.</w:t>
      </w:r>
    </w:p>
    <w:p>
      <w:pPr>
        <w:pStyle w:val="BodyText"/>
        <w:spacing w:before="1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0" w:after="0"/>
        <w:ind w:left="1459" w:right="571" w:hanging="363"/>
        <w:jc w:val="left"/>
        <w:rPr>
          <w:sz w:val="22"/>
        </w:rPr>
      </w:pPr>
      <w:r>
        <w:rPr>
          <w:b/>
          <w:sz w:val="22"/>
        </w:rPr>
        <w:t>District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administrators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winners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Club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within 30 days after the close of the district convention or </w:t>
      </w:r>
      <w:r>
        <w:rPr>
          <w:b/>
          <w:color w:val="000000"/>
          <w:sz w:val="22"/>
          <w:highlight w:val="yellow"/>
        </w:rPr>
        <w:t>by the last Friday in April,</w:t>
      </w:r>
      <w:r>
        <w:rPr>
          <w:b/>
          <w:color w:val="000000"/>
          <w:sz w:val="22"/>
        </w:rPr>
        <w:t> whichever is earlier. </w:t>
      </w:r>
      <w:r>
        <w:rPr>
          <w:color w:val="000000"/>
          <w:sz w:val="22"/>
        </w:rPr>
        <w:t>Any award winners received after that deadline will not be recognized by Key Club International.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0" w:after="0"/>
        <w:ind w:left="1459" w:right="400" w:hanging="363"/>
        <w:jc w:val="left"/>
        <w:rPr>
          <w:sz w:val="22"/>
        </w:rPr>
      </w:pPr>
      <w:r>
        <w:rPr>
          <w:sz w:val="22"/>
        </w:rPr>
        <w:t>Officer</w:t>
      </w:r>
      <w:r>
        <w:rPr>
          <w:spacing w:val="-2"/>
          <w:sz w:val="22"/>
        </w:rPr>
        <w:t> </w:t>
      </w:r>
      <w:r>
        <w:rPr>
          <w:sz w:val="22"/>
        </w:rPr>
        <w:t>applicants must include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section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documents 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single binder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shared</w:t>
      </w:r>
      <w:r>
        <w:rPr>
          <w:spacing w:val="-6"/>
          <w:sz w:val="22"/>
        </w:rPr>
        <w:t> </w:t>
      </w:r>
      <w:r>
        <w:rPr>
          <w:sz w:val="22"/>
        </w:rPr>
        <w:t>folder.</w:t>
      </w:r>
      <w:r>
        <w:rPr>
          <w:spacing w:val="-7"/>
          <w:sz w:val="22"/>
        </w:rPr>
        <w:t> </w:t>
      </w:r>
      <w:r>
        <w:rPr>
          <w:sz w:val="22"/>
        </w:rPr>
        <w:t>Binders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exceed</w:t>
      </w:r>
      <w:r>
        <w:rPr>
          <w:spacing w:val="-6"/>
          <w:sz w:val="22"/>
        </w:rPr>
        <w:t> </w:t>
      </w:r>
      <w:r>
        <w:rPr>
          <w:sz w:val="22"/>
        </w:rPr>
        <w:t>four</w:t>
      </w:r>
      <w:r>
        <w:rPr>
          <w:spacing w:val="-3"/>
          <w:sz w:val="22"/>
        </w:rPr>
        <w:t> </w:t>
      </w:r>
      <w:r>
        <w:rPr>
          <w:sz w:val="22"/>
        </w:rPr>
        <w:t>inches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centimeters</w:t>
      </w:r>
      <w:r>
        <w:rPr>
          <w:spacing w:val="-8"/>
          <w:sz w:val="22"/>
        </w:rPr>
        <w:t> </w:t>
      </w:r>
      <w:r>
        <w:rPr>
          <w:sz w:val="22"/>
        </w:rPr>
        <w:t>and should include tab dividers and page numbers. Each individual section of the application must have the heading described below.</w:t>
      </w:r>
    </w:p>
    <w:p>
      <w:pPr>
        <w:pStyle w:val="BodyText"/>
        <w:rPr>
          <w:sz w:val="9"/>
        </w:rPr>
      </w:pPr>
    </w:p>
    <w:p>
      <w:pPr>
        <w:pStyle w:val="BodyText"/>
        <w:spacing w:after="0"/>
        <w:rPr>
          <w:sz w:val="9"/>
        </w:rPr>
        <w:sectPr>
          <w:headerReference w:type="default" r:id="rId5"/>
          <w:type w:val="continuous"/>
          <w:pgSz w:w="12240" w:h="15840"/>
          <w:pgMar w:header="83" w:footer="0" w:top="1120" w:bottom="280" w:left="720" w:right="7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40" w:lineRule="auto" w:before="164" w:after="0"/>
        <w:ind w:left="1459" w:right="38" w:hanging="360"/>
        <w:jc w:val="left"/>
        <w:rPr>
          <w:sz w:val="22"/>
        </w:rPr>
      </w:pPr>
      <w:r>
        <w:rPr>
          <w:spacing w:val="-4"/>
          <w:sz w:val="22"/>
        </w:rPr>
        <w:t>Personal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information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&amp;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statement </w:t>
      </w:r>
      <w:r>
        <w:rPr>
          <w:sz w:val="22"/>
        </w:rPr>
        <w:t>(50 points)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9" w:after="0"/>
        <w:ind w:left="1457" w:right="0" w:hanging="359"/>
        <w:jc w:val="left"/>
        <w:rPr>
          <w:sz w:val="22"/>
        </w:rPr>
      </w:pPr>
      <w:r>
        <w:rPr>
          <w:spacing w:val="-2"/>
          <w:sz w:val="22"/>
        </w:rPr>
        <w:t>Club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newsletters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7" w:after="0"/>
        <w:ind w:left="1457" w:right="0" w:hanging="359"/>
        <w:jc w:val="left"/>
        <w:rPr>
          <w:sz w:val="22"/>
        </w:rPr>
      </w:pPr>
      <w:r>
        <w:rPr>
          <w:sz w:val="22"/>
        </w:rPr>
        <w:t>Club</w:t>
      </w:r>
      <w:r>
        <w:rPr>
          <w:spacing w:val="-16"/>
          <w:sz w:val="22"/>
        </w:rPr>
        <w:t> </w:t>
      </w:r>
      <w:r>
        <w:rPr>
          <w:sz w:val="22"/>
        </w:rPr>
        <w:t>officer</w:t>
      </w:r>
      <w:r>
        <w:rPr>
          <w:spacing w:val="-12"/>
          <w:sz w:val="22"/>
        </w:rPr>
        <w:t> </w:t>
      </w:r>
      <w:r>
        <w:rPr>
          <w:sz w:val="22"/>
        </w:rPr>
        <w:t>training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5" w:after="0"/>
        <w:ind w:left="1457" w:right="0" w:hanging="359"/>
        <w:jc w:val="left"/>
        <w:rPr>
          <w:sz w:val="22"/>
        </w:rPr>
      </w:pPr>
      <w:r>
        <w:rPr>
          <w:sz w:val="22"/>
        </w:rPr>
        <w:t>Face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face</w:t>
      </w:r>
      <w:r>
        <w:rPr>
          <w:spacing w:val="-12"/>
          <w:sz w:val="22"/>
        </w:rPr>
        <w:t> </w:t>
      </w:r>
      <w:r>
        <w:rPr>
          <w:sz w:val="22"/>
        </w:rPr>
        <w:t>contact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(150)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8" w:after="0"/>
        <w:ind w:left="1457" w:right="0" w:hanging="359"/>
        <w:jc w:val="left"/>
        <w:rPr>
          <w:sz w:val="22"/>
        </w:rPr>
      </w:pPr>
      <w:r>
        <w:rPr>
          <w:spacing w:val="-2"/>
          <w:sz w:val="22"/>
        </w:rPr>
        <w:t>Attendance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7" w:after="0"/>
        <w:ind w:left="1457" w:right="0" w:hanging="359"/>
        <w:jc w:val="left"/>
        <w:rPr>
          <w:sz w:val="22"/>
        </w:rPr>
      </w:pPr>
      <w:r>
        <w:rPr>
          <w:spacing w:val="-2"/>
          <w:sz w:val="22"/>
        </w:rPr>
        <w:t>Convention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delegates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(50)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8" w:after="0"/>
        <w:ind w:left="1457" w:right="0" w:hanging="359"/>
        <w:jc w:val="left"/>
        <w:rPr>
          <w:sz w:val="22"/>
        </w:rPr>
      </w:pPr>
      <w:r>
        <w:rPr>
          <w:spacing w:val="-2"/>
          <w:sz w:val="22"/>
        </w:rPr>
        <w:t>Dues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collection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7" w:after="0"/>
        <w:ind w:left="1457" w:right="0" w:hanging="359"/>
        <w:jc w:val="left"/>
        <w:rPr>
          <w:b/>
          <w:sz w:val="22"/>
        </w:rPr>
      </w:pPr>
      <w:r>
        <w:rPr>
          <w:sz w:val="22"/>
        </w:rPr>
        <w:t>Club</w:t>
      </w:r>
      <w:r>
        <w:rPr>
          <w:spacing w:val="-15"/>
          <w:sz w:val="22"/>
        </w:rPr>
        <w:t> </w:t>
      </w:r>
      <w:r>
        <w:rPr>
          <w:sz w:val="22"/>
        </w:rPr>
        <w:t>growth</w:t>
      </w:r>
      <w:r>
        <w:rPr>
          <w:spacing w:val="-12"/>
          <w:sz w:val="22"/>
        </w:rPr>
        <w:t> </w:t>
      </w:r>
      <w:r>
        <w:rPr>
          <w:b/>
          <w:sz w:val="22"/>
        </w:rPr>
        <w:t>(New,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max.)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101" w:after="0"/>
        <w:ind w:left="1457" w:right="0" w:hanging="359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Officer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submission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38" w:after="0"/>
        <w:ind w:left="1458" w:right="0" w:hanging="359"/>
        <w:jc w:val="left"/>
        <w:rPr>
          <w:sz w:val="22"/>
        </w:rPr>
      </w:pPr>
      <w:r>
        <w:rPr>
          <w:spacing w:val="-2"/>
          <w:sz w:val="22"/>
        </w:rPr>
        <w:t>Division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function</w:t>
      </w:r>
      <w:r>
        <w:rPr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40" w:lineRule="auto" w:before="37" w:after="0"/>
        <w:ind w:left="1457" w:right="0" w:hanging="359"/>
        <w:jc w:val="left"/>
        <w:rPr>
          <w:sz w:val="22"/>
        </w:rPr>
      </w:pPr>
      <w:r>
        <w:rPr>
          <w:spacing w:val="-4"/>
          <w:sz w:val="22"/>
        </w:rPr>
        <w:t>Communication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42" w:after="0"/>
        <w:ind w:left="1454" w:right="0" w:hanging="356"/>
        <w:jc w:val="left"/>
        <w:rPr>
          <w:sz w:val="22"/>
        </w:rPr>
      </w:pPr>
      <w:r>
        <w:rPr>
          <w:spacing w:val="-2"/>
          <w:sz w:val="22"/>
        </w:rPr>
        <w:t>Monthly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reporting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(50)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38" w:after="0"/>
        <w:ind w:left="1454" w:right="0" w:hanging="356"/>
        <w:jc w:val="left"/>
        <w:rPr>
          <w:sz w:val="22"/>
        </w:rPr>
      </w:pPr>
      <w:r>
        <w:rPr>
          <w:spacing w:val="-2"/>
          <w:sz w:val="22"/>
        </w:rPr>
        <w:t>Service</w:t>
      </w:r>
      <w:r>
        <w:rPr>
          <w:spacing w:val="-4"/>
          <w:sz w:val="22"/>
        </w:rPr>
        <w:t> (150)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42" w:after="0"/>
        <w:ind w:left="1454" w:right="0" w:hanging="356"/>
        <w:jc w:val="left"/>
        <w:rPr>
          <w:sz w:val="22"/>
        </w:rPr>
      </w:pPr>
      <w:r>
        <w:rPr>
          <w:spacing w:val="-2"/>
          <w:sz w:val="22"/>
        </w:rPr>
        <w:t>Recommendations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(25)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40" w:after="0"/>
        <w:ind w:left="1454" w:right="0" w:hanging="356"/>
        <w:jc w:val="left"/>
        <w:rPr>
          <w:b/>
          <w:sz w:val="22"/>
        </w:rPr>
      </w:pPr>
      <w:r>
        <w:rPr>
          <w:spacing w:val="-2"/>
          <w:sz w:val="22"/>
        </w:rPr>
        <w:t>Successor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(New,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50)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42" w:after="0"/>
        <w:ind w:left="1454" w:right="0" w:hanging="356"/>
        <w:jc w:val="left"/>
        <w:rPr>
          <w:sz w:val="22"/>
        </w:rPr>
      </w:pPr>
      <w:r>
        <w:rPr>
          <w:spacing w:val="-2"/>
          <w:sz w:val="22"/>
        </w:rPr>
        <w:t>Miscellaneous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(100)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83" w:footer="0" w:top="1120" w:bottom="280" w:left="720" w:right="720"/>
          <w:cols w:num="2" w:equalWidth="0">
            <w:col w:w="4937" w:space="372"/>
            <w:col w:w="5491"/>
          </w:cols>
        </w:sectPr>
      </w:pPr>
    </w:p>
    <w:p>
      <w:pPr>
        <w:pStyle w:val="Heading1"/>
        <w:spacing w:line="588" w:lineRule="exact" w:before="485"/>
      </w:pPr>
      <w:r>
        <w:rPr/>
        <w:t>Requirements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online</w:t>
      </w:r>
      <w:r>
        <w:rPr>
          <w:spacing w:val="-12"/>
        </w:rPr>
        <w:t> </w:t>
      </w:r>
      <w:r>
        <w:rPr>
          <w:spacing w:val="-2"/>
        </w:rPr>
        <w:t>submission: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76" w:lineRule="auto" w:before="0" w:after="0"/>
        <w:ind w:left="1401" w:right="509" w:hanging="302"/>
        <w:jc w:val="left"/>
        <w:rPr>
          <w:sz w:val="22"/>
        </w:rPr>
      </w:pPr>
      <w:r>
        <w:rPr>
          <w:sz w:val="22"/>
        </w:rPr>
        <w:t>To properly format your online submission, create a master folder with a table of contents.</w:t>
      </w:r>
      <w:r>
        <w:rPr>
          <w:spacing w:val="-17"/>
          <w:sz w:val="22"/>
        </w:rPr>
        <w:t> </w:t>
      </w:r>
      <w:r>
        <w:rPr>
          <w:sz w:val="22"/>
        </w:rPr>
        <w:t>Create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name</w:t>
      </w:r>
      <w:r>
        <w:rPr>
          <w:spacing w:val="-15"/>
          <w:sz w:val="22"/>
        </w:rPr>
        <w:t> </w:t>
      </w:r>
      <w:r>
        <w:rPr>
          <w:sz w:val="22"/>
        </w:rPr>
        <w:t>16</w:t>
      </w:r>
      <w:r>
        <w:rPr>
          <w:spacing w:val="-15"/>
          <w:sz w:val="22"/>
        </w:rPr>
        <w:t> </w:t>
      </w:r>
      <w:r>
        <w:rPr>
          <w:sz w:val="22"/>
        </w:rPr>
        <w:t>shared</w:t>
      </w:r>
      <w:r>
        <w:rPr>
          <w:spacing w:val="-16"/>
          <w:sz w:val="22"/>
        </w:rPr>
        <w:t> </w:t>
      </w:r>
      <w:r>
        <w:rPr>
          <w:sz w:val="22"/>
        </w:rPr>
        <w:t>folders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match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section</w:t>
      </w:r>
      <w:r>
        <w:rPr>
          <w:spacing w:val="-16"/>
          <w:sz w:val="22"/>
        </w:rPr>
        <w:t> </w:t>
      </w:r>
      <w:r>
        <w:rPr>
          <w:sz w:val="22"/>
        </w:rPr>
        <w:t>labels</w:t>
      </w:r>
      <w:r>
        <w:rPr>
          <w:spacing w:val="-15"/>
          <w:sz w:val="22"/>
        </w:rPr>
        <w:t> </w:t>
      </w:r>
      <w:r>
        <w:rPr>
          <w:sz w:val="22"/>
        </w:rPr>
        <w:t>included</w:t>
      </w:r>
      <w:r>
        <w:rPr>
          <w:spacing w:val="-16"/>
          <w:sz w:val="22"/>
        </w:rPr>
        <w:t> </w:t>
      </w:r>
      <w:r>
        <w:rPr>
          <w:sz w:val="22"/>
        </w:rPr>
        <w:t>in this document.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40" w:lineRule="auto" w:before="0" w:after="0"/>
        <w:ind w:left="1401" w:right="0" w:hanging="302"/>
        <w:jc w:val="left"/>
        <w:rPr>
          <w:sz w:val="22"/>
        </w:rPr>
      </w:pPr>
      <w:r>
        <w:rPr>
          <w:spacing w:val="-2"/>
          <w:sz w:val="22"/>
        </w:rPr>
        <w:t>Place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required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contents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corresponding</w:t>
      </w:r>
      <w:r>
        <w:rPr>
          <w:sz w:val="22"/>
        </w:rPr>
        <w:t> </w:t>
      </w:r>
      <w:r>
        <w:rPr>
          <w:spacing w:val="-2"/>
          <w:sz w:val="22"/>
        </w:rPr>
        <w:t>folder.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78" w:lineRule="auto" w:before="40" w:after="0"/>
        <w:ind w:left="1401" w:right="440" w:hanging="303"/>
        <w:jc w:val="left"/>
        <w:rPr>
          <w:sz w:val="22"/>
        </w:rPr>
      </w:pPr>
      <w:r>
        <w:rPr>
          <w:sz w:val="22"/>
        </w:rPr>
        <w:t>Adjust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5"/>
          <w:sz w:val="22"/>
        </w:rPr>
        <w:t> </w:t>
      </w:r>
      <w:r>
        <w:rPr>
          <w:sz w:val="22"/>
        </w:rPr>
        <w:t>settings on</w:t>
      </w:r>
      <w:r>
        <w:rPr>
          <w:spacing w:val="-9"/>
          <w:sz w:val="22"/>
        </w:rPr>
        <w:t> </w:t>
      </w:r>
      <w:r>
        <w:rPr>
          <w:sz w:val="22"/>
        </w:rPr>
        <w:t>every</w:t>
      </w:r>
      <w:r>
        <w:rPr>
          <w:spacing w:val="-7"/>
          <w:sz w:val="22"/>
        </w:rPr>
        <w:t> </w:t>
      </w:r>
      <w:r>
        <w:rPr>
          <w:sz w:val="22"/>
        </w:rPr>
        <w:t>folder and</w:t>
      </w:r>
      <w:r>
        <w:rPr>
          <w:spacing w:val="-4"/>
          <w:sz w:val="22"/>
        </w:rPr>
        <w:t> </w:t>
      </w:r>
      <w:r>
        <w:rPr>
          <w:sz w:val="22"/>
        </w:rPr>
        <w:t>document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allow</w:t>
      </w:r>
      <w:r>
        <w:rPr>
          <w:spacing w:val="-1"/>
          <w:sz w:val="22"/>
        </w:rPr>
        <w:t> </w:t>
      </w:r>
      <w:r>
        <w:rPr>
          <w:sz w:val="22"/>
        </w:rPr>
        <w:t>people outside of your organization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view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contents.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folders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linked and viewable by judges will not be considered in this application.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78" w:lineRule="auto" w:before="0" w:after="0"/>
        <w:ind w:left="1401" w:right="887" w:hanging="303"/>
        <w:jc w:val="left"/>
        <w:rPr>
          <w:sz w:val="22"/>
        </w:rPr>
      </w:pP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4"/>
          <w:sz w:val="22"/>
        </w:rPr>
        <w:t> </w:t>
      </w:r>
      <w:r>
        <w:rPr>
          <w:sz w:val="22"/>
        </w:rPr>
        <w:t>folder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administrator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leadership</w:t>
      </w:r>
      <w:r>
        <w:rPr>
          <w:spacing w:val="-12"/>
          <w:sz w:val="22"/>
        </w:rPr>
        <w:t> </w:t>
      </w:r>
      <w:r>
        <w:rPr>
          <w:sz w:val="22"/>
        </w:rPr>
        <w:t>team</w:t>
      </w:r>
      <w:r>
        <w:rPr>
          <w:spacing w:val="-12"/>
          <w:sz w:val="22"/>
        </w:rPr>
        <w:t> </w:t>
      </w:r>
      <w:r>
        <w:rPr>
          <w:sz w:val="22"/>
        </w:rPr>
        <w:t>prior</w:t>
      </w:r>
      <w:r>
        <w:rPr>
          <w:spacing w:val="-9"/>
          <w:sz w:val="22"/>
        </w:rPr>
        <w:t> </w:t>
      </w:r>
      <w:r>
        <w:rPr>
          <w:sz w:val="22"/>
        </w:rPr>
        <w:t>to district convention, as directed by the proper Key Club district official(s).</w:t>
      </w:r>
    </w:p>
    <w:p>
      <w:pPr>
        <w:pStyle w:val="BodyText"/>
        <w:spacing w:before="230"/>
        <w:rPr>
          <w:sz w:val="22"/>
        </w:rPr>
      </w:pPr>
    </w:p>
    <w:p>
      <w:pPr>
        <w:pStyle w:val="Heading1"/>
      </w:pPr>
      <w:r>
        <w:rPr/>
        <w:t>Requirements</w:t>
      </w:r>
      <w:r>
        <w:rPr>
          <w:spacing w:val="-19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2"/>
        </w:rPr>
        <w:t>binders:</w:t>
      </w: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73" w:lineRule="auto" w:before="6" w:after="0"/>
        <w:ind w:left="1459" w:right="556" w:hanging="363"/>
        <w:jc w:val="left"/>
        <w:rPr>
          <w:sz w:val="22"/>
        </w:rPr>
      </w:pP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properly</w:t>
      </w:r>
      <w:r>
        <w:rPr>
          <w:spacing w:val="-8"/>
          <w:sz w:val="22"/>
        </w:rPr>
        <w:t> </w:t>
      </w:r>
      <w:r>
        <w:rPr>
          <w:sz w:val="22"/>
        </w:rPr>
        <w:t>format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binder,</w:t>
      </w:r>
      <w:r>
        <w:rPr>
          <w:spacing w:val="-6"/>
          <w:sz w:val="22"/>
        </w:rPr>
        <w:t> </w:t>
      </w:r>
      <w:r>
        <w:rPr>
          <w:sz w:val="22"/>
        </w:rPr>
        <w:t>print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labels</w:t>
      </w:r>
      <w:r>
        <w:rPr>
          <w:spacing w:val="-6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this</w:t>
      </w:r>
      <w:r>
        <w:rPr>
          <w:spacing w:val="-11"/>
          <w:sz w:val="22"/>
        </w:rPr>
        <w:t> </w:t>
      </w:r>
      <w:r>
        <w:rPr>
          <w:sz w:val="22"/>
        </w:rPr>
        <w:t>document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insert them into five-tab dividers. You can use any brand or style.</w:t>
      </w: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78" w:lineRule="auto" w:before="0" w:after="0"/>
        <w:ind w:left="1459" w:right="235" w:hanging="363"/>
        <w:jc w:val="left"/>
        <w:rPr>
          <w:sz w:val="22"/>
        </w:rPr>
      </w:pP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3"/>
          <w:sz w:val="22"/>
        </w:rPr>
        <w:t> </w:t>
      </w:r>
      <w:r>
        <w:rPr>
          <w:sz w:val="22"/>
        </w:rPr>
        <w:t>cover</w:t>
      </w:r>
      <w:r>
        <w:rPr>
          <w:spacing w:val="-3"/>
          <w:sz w:val="22"/>
        </w:rPr>
        <w:t> </w:t>
      </w:r>
      <w:r>
        <w:rPr>
          <w:sz w:val="22"/>
        </w:rPr>
        <w:t>sheets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behind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tab </w:t>
      </w:r>
      <w:r>
        <w:rPr>
          <w:spacing w:val="-2"/>
          <w:sz w:val="22"/>
        </w:rPr>
        <w:t>divider.</w:t>
      </w: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80" w:lineRule="auto" w:before="0" w:after="0"/>
        <w:ind w:left="1459" w:right="762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binder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exceed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inches or</w:t>
      </w:r>
      <w:r>
        <w:rPr>
          <w:spacing w:val="-3"/>
          <w:sz w:val="22"/>
        </w:rPr>
        <w:t> </w:t>
      </w:r>
      <w:r>
        <w:rPr>
          <w:sz w:val="22"/>
        </w:rPr>
        <w:t>11</w:t>
      </w:r>
      <w:r>
        <w:rPr>
          <w:spacing w:val="-6"/>
          <w:sz w:val="22"/>
        </w:rPr>
        <w:t> </w:t>
      </w:r>
      <w:r>
        <w:rPr>
          <w:sz w:val="22"/>
        </w:rPr>
        <w:t>centimeters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material.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 attempt to put more material than will fit.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73" w:lineRule="auto" w:before="0" w:after="0"/>
        <w:ind w:left="1460" w:right="525" w:hanging="364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tabs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visible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binder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7"/>
          <w:sz w:val="22"/>
        </w:rPr>
        <w:t> </w:t>
      </w:r>
      <w:r>
        <w:rPr>
          <w:sz w:val="22"/>
        </w:rPr>
        <w:t>so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judges</w:t>
      </w:r>
      <w:r>
        <w:rPr>
          <w:spacing w:val="-10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flip</w:t>
      </w:r>
      <w:r>
        <w:rPr>
          <w:spacing w:val="-8"/>
          <w:sz w:val="22"/>
        </w:rPr>
        <w:t> </w:t>
      </w:r>
      <w:r>
        <w:rPr>
          <w:sz w:val="22"/>
        </w:rPr>
        <w:t>easily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 required section. Nothing should obstruct the view of the tab.</w:t>
      </w: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73" w:lineRule="auto" w:before="0" w:after="0"/>
        <w:ind w:left="1459" w:right="1202" w:hanging="363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page</w:t>
      </w:r>
      <w:r>
        <w:rPr>
          <w:spacing w:val="-6"/>
          <w:sz w:val="22"/>
        </w:rPr>
        <w:t> </w:t>
      </w:r>
      <w:r>
        <w:rPr>
          <w:sz w:val="22"/>
        </w:rPr>
        <w:t>protectors</w:t>
      </w:r>
      <w:r>
        <w:rPr>
          <w:spacing w:val="-8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used.</w:t>
      </w:r>
      <w:r>
        <w:rPr>
          <w:spacing w:val="-8"/>
          <w:sz w:val="22"/>
        </w:rPr>
        <w:t> </w:t>
      </w:r>
      <w:r>
        <w:rPr>
          <w:sz w:val="22"/>
        </w:rPr>
        <w:t>Judges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remove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page protectors to view them.</w:t>
      </w: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71" w:lineRule="auto" w:before="0" w:after="0"/>
        <w:ind w:left="1458" w:right="455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binder</w:t>
      </w:r>
      <w:r>
        <w:rPr>
          <w:spacing w:val="-10"/>
          <w:sz w:val="22"/>
        </w:rPr>
        <w:t> </w:t>
      </w:r>
      <w:r>
        <w:rPr>
          <w:sz w:val="22"/>
        </w:rPr>
        <w:t>should</w:t>
      </w:r>
      <w:r>
        <w:rPr>
          <w:spacing w:val="-13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submitted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Key</w:t>
      </w:r>
      <w:r>
        <w:rPr>
          <w:spacing w:val="-14"/>
          <w:sz w:val="22"/>
        </w:rPr>
        <w:t> </w:t>
      </w:r>
      <w:r>
        <w:rPr>
          <w:sz w:val="22"/>
        </w:rPr>
        <w:t>Club</w:t>
      </w:r>
      <w:r>
        <w:rPr>
          <w:spacing w:val="-10"/>
          <w:sz w:val="22"/>
        </w:rPr>
        <w:t> </w:t>
      </w:r>
      <w:r>
        <w:rPr>
          <w:sz w:val="22"/>
        </w:rPr>
        <w:t>district</w:t>
      </w:r>
      <w:r>
        <w:rPr>
          <w:spacing w:val="-11"/>
          <w:sz w:val="22"/>
        </w:rPr>
        <w:t> </w:t>
      </w:r>
      <w:r>
        <w:rPr>
          <w:sz w:val="22"/>
        </w:rPr>
        <w:t>prior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district</w:t>
      </w:r>
      <w:r>
        <w:rPr>
          <w:spacing w:val="-11"/>
          <w:sz w:val="22"/>
        </w:rPr>
        <w:t> </w:t>
      </w:r>
      <w:r>
        <w:rPr>
          <w:sz w:val="22"/>
        </w:rPr>
        <w:t>convention,</w:t>
      </w:r>
      <w:r>
        <w:rPr>
          <w:spacing w:val="-12"/>
          <w:sz w:val="22"/>
        </w:rPr>
        <w:t> </w:t>
      </w:r>
      <w:r>
        <w:rPr>
          <w:sz w:val="22"/>
        </w:rPr>
        <w:t>as directed by the Key Club district administrator.</w:t>
      </w:r>
    </w:p>
    <w:p>
      <w:pPr>
        <w:spacing w:before="186"/>
        <w:ind w:left="715" w:right="0" w:hanging="1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questions about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criteria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binder,</w:t>
      </w:r>
      <w:r>
        <w:rPr>
          <w:spacing w:val="-7"/>
          <w:sz w:val="22"/>
        </w:rPr>
        <w:t> </w:t>
      </w:r>
      <w:r>
        <w:rPr>
          <w:sz w:val="22"/>
        </w:rPr>
        <w:t>please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hesitate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contact the Key Club International staff.</w:t>
      </w:r>
    </w:p>
    <w:p>
      <w:pPr>
        <w:pStyle w:val="BodyText"/>
        <w:spacing w:line="259" w:lineRule="auto" w:before="161"/>
        <w:ind w:left="720" w:right="515"/>
      </w:pPr>
      <w:r>
        <w:rPr/>
        <w:t>Laura</w:t>
      </w:r>
      <w:r>
        <w:rPr>
          <w:spacing w:val="-13"/>
        </w:rPr>
        <w:t> </w:t>
      </w:r>
      <w:r>
        <w:rPr/>
        <w:t>Holloway,</w:t>
      </w:r>
      <w:r>
        <w:rPr>
          <w:spacing w:val="-9"/>
        </w:rPr>
        <w:t> </w:t>
      </w:r>
      <w:r>
        <w:rPr/>
        <w:t>specialist,</w:t>
      </w:r>
      <w:r>
        <w:rPr>
          <w:spacing w:val="-9"/>
        </w:rPr>
        <w:t> </w:t>
      </w:r>
      <w:r>
        <w:rPr/>
        <w:t>Key</w:t>
      </w:r>
      <w:r>
        <w:rPr>
          <w:spacing w:val="-11"/>
        </w:rPr>
        <w:t> </w:t>
      </w:r>
      <w:r>
        <w:rPr/>
        <w:t>Club</w:t>
      </w:r>
      <w:r>
        <w:rPr>
          <w:spacing w:val="-12"/>
        </w:rPr>
        <w:t> </w:t>
      </w:r>
      <w:r>
        <w:rPr/>
        <w:t>International,</w:t>
      </w:r>
      <w:r>
        <w:rPr>
          <w:spacing w:val="-9"/>
        </w:rPr>
        <w:t> </w:t>
      </w:r>
      <w:hyperlink r:id="rId6">
        <w:r>
          <w:rPr/>
          <w:t>lholloway@kiwanis.org</w:t>
        </w:r>
      </w:hyperlink>
      <w:r>
        <w:rPr>
          <w:spacing w:val="-10"/>
        </w:rPr>
        <w:t> </w:t>
      </w:r>
      <w:r>
        <w:rPr/>
        <w:t>or</w:t>
      </w:r>
      <w:r>
        <w:rPr>
          <w:spacing w:val="-5"/>
        </w:rPr>
        <w:t> </w:t>
      </w:r>
      <w:r>
        <w:rPr/>
        <w:t>+1-317- </w:t>
      </w:r>
      <w:r>
        <w:rPr>
          <w:spacing w:val="-2"/>
        </w:rPr>
        <w:t>217-6244.</w:t>
      </w:r>
    </w:p>
    <w:p>
      <w:pPr>
        <w:pStyle w:val="BodyText"/>
        <w:spacing w:after="0" w:line="259" w:lineRule="auto"/>
        <w:sectPr>
          <w:pgSz w:w="12240" w:h="15840"/>
          <w:pgMar w:header="83" w:footer="0" w:top="1140" w:bottom="280" w:left="720" w:right="720"/>
        </w:sectPr>
      </w:pPr>
    </w:p>
    <w:p>
      <w:pPr>
        <w:pStyle w:val="Heading3"/>
        <w:ind w:left="720"/>
      </w:pPr>
      <w:r>
        <w:rPr/>
        <w:t>Personal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ind w:left="600"/>
      </w:pPr>
      <w:r>
        <w:rPr/>
        <w:t>Applicant's</w:t>
      </w:r>
      <w:r>
        <w:rPr>
          <w:spacing w:val="-3"/>
        </w:rPr>
        <w:t> </w:t>
      </w:r>
      <w:r>
        <w:rPr>
          <w:spacing w:val="-2"/>
        </w:rPr>
        <w:t>name:</w:t>
      </w:r>
    </w:p>
    <w:p>
      <w:pPr>
        <w:pStyle w:val="BodyText"/>
        <w:spacing w:before="148"/>
        <w:ind w:left="600"/>
      </w:pPr>
      <w:r>
        <w:rPr>
          <w:spacing w:val="-2"/>
        </w:rPr>
        <w:t>Division:</w:t>
      </w:r>
    </w:p>
    <w:p>
      <w:pPr>
        <w:pStyle w:val="BodyText"/>
        <w:spacing w:line="360" w:lineRule="auto" w:before="147"/>
        <w:ind w:left="600" w:right="3417"/>
      </w:pPr>
      <w:r>
        <w:rPr/>
        <w:t>Applicant’s</w:t>
      </w:r>
      <w:r>
        <w:rPr>
          <w:spacing w:val="-5"/>
        </w:rPr>
        <w:t> </w:t>
      </w:r>
      <w:r>
        <w:rPr/>
        <w:t>street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phone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July </w:t>
      </w:r>
      <w:r>
        <w:rPr>
          <w:spacing w:val="-2"/>
        </w:rPr>
        <w:t>Street:</w:t>
      </w:r>
    </w:p>
    <w:p>
      <w:pPr>
        <w:pStyle w:val="BodyText"/>
        <w:spacing w:line="360" w:lineRule="auto"/>
        <w:ind w:left="599" w:right="7957"/>
      </w:pPr>
      <w:r>
        <w:rPr>
          <w:spacing w:val="-2"/>
        </w:rPr>
        <w:t>City: State/Province: </w:t>
      </w:r>
      <w:r>
        <w:rPr/>
        <w:t>Postal code: </w:t>
      </w:r>
      <w:r>
        <w:rPr>
          <w:spacing w:val="-2"/>
        </w:rPr>
        <w:t>Country:</w:t>
      </w:r>
    </w:p>
    <w:p>
      <w:pPr>
        <w:pStyle w:val="BodyText"/>
        <w:spacing w:line="360" w:lineRule="auto" w:before="1"/>
        <w:ind w:left="599" w:right="6780"/>
      </w:pPr>
      <w:r>
        <w:rPr/>
        <w:t>Personal</w:t>
      </w:r>
      <w:r>
        <w:rPr>
          <w:spacing w:val="-17"/>
        </w:rPr>
        <w:t> </w:t>
      </w:r>
      <w:r>
        <w:rPr/>
        <w:t>email</w:t>
      </w:r>
      <w:r>
        <w:rPr>
          <w:spacing w:val="-17"/>
        </w:rPr>
        <w:t> </w:t>
      </w:r>
      <w:r>
        <w:rPr/>
        <w:t>address: Phone (required):</w:t>
      </w:r>
    </w:p>
    <w:p>
      <w:pPr>
        <w:pStyle w:val="BodyText"/>
        <w:spacing w:after="0" w:line="360" w:lineRule="auto"/>
        <w:sectPr>
          <w:pgSz w:w="12240" w:h="15840"/>
          <w:pgMar w:header="83" w:footer="0" w:top="1120" w:bottom="280" w:left="720" w:right="720"/>
        </w:sectPr>
      </w:pPr>
    </w:p>
    <w:p>
      <w:pPr>
        <w:pStyle w:val="Heading2"/>
        <w:spacing w:before="1"/>
      </w:pPr>
      <w:r>
        <w:rPr/>
        <w:t>Personal</w:t>
      </w:r>
      <w:r>
        <w:rPr>
          <w:spacing w:val="-6"/>
        </w:rPr>
        <w:t> </w:t>
      </w:r>
      <w:r>
        <w:rPr>
          <w:spacing w:val="-2"/>
        </w:rPr>
        <w:t>statement</w:t>
      </w:r>
    </w:p>
    <w:p>
      <w:pPr>
        <w:spacing w:line="480" w:lineRule="auto" w:before="2"/>
        <w:ind w:left="600" w:right="7858" w:firstLine="139"/>
        <w:jc w:val="left"/>
        <w:rPr>
          <w:sz w:val="22"/>
        </w:rPr>
      </w:pPr>
      <w:r>
        <w:rPr>
          <w:sz w:val="22"/>
        </w:rPr>
        <w:t>(50</w:t>
      </w:r>
      <w:r>
        <w:rPr>
          <w:spacing w:val="-16"/>
          <w:sz w:val="22"/>
        </w:rPr>
        <w:t> </w:t>
      </w:r>
      <w:r>
        <w:rPr>
          <w:sz w:val="22"/>
        </w:rPr>
        <w:t>points</w:t>
      </w:r>
      <w:r>
        <w:rPr>
          <w:spacing w:val="-15"/>
          <w:sz w:val="22"/>
        </w:rPr>
        <w:t> </w:t>
      </w:r>
      <w:r>
        <w:rPr>
          <w:sz w:val="22"/>
        </w:rPr>
        <w:t>maximum) Table of contents:</w:t>
      </w:r>
    </w:p>
    <w:p>
      <w:pPr>
        <w:spacing w:line="266" w:lineRule="exact" w:before="0"/>
        <w:ind w:left="60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1"/>
          <w:sz w:val="22"/>
        </w:rPr>
        <w:t> </w:t>
      </w:r>
      <w:r>
        <w:rPr>
          <w:sz w:val="22"/>
        </w:rPr>
        <w:t>supply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page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link,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personal</w:t>
      </w:r>
      <w:r>
        <w:rPr>
          <w:spacing w:val="-9"/>
          <w:sz w:val="22"/>
        </w:rPr>
        <w:t> </w:t>
      </w:r>
      <w:r>
        <w:rPr>
          <w:sz w:val="22"/>
        </w:rPr>
        <w:t>statement</w:t>
      </w:r>
      <w:r>
        <w:rPr>
          <w:spacing w:val="-13"/>
          <w:sz w:val="22"/>
        </w:rPr>
        <w:t> </w:t>
      </w:r>
      <w:r>
        <w:rPr>
          <w:sz w:val="22"/>
        </w:rPr>
        <w:t>can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found: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600" w:right="266" w:hanging="1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500-words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less,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comprehensive</w:t>
      </w:r>
      <w:r>
        <w:rPr>
          <w:spacing w:val="-8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year as lieutenant governor, including, but not limited to: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40" w:lineRule="auto" w:before="0" w:after="0"/>
        <w:ind w:left="131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accomplished.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94" w:lineRule="exact" w:before="1" w:after="0"/>
        <w:ind w:left="131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learned.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</w:tabs>
        <w:spacing w:line="294" w:lineRule="exact" w:before="0" w:after="0"/>
        <w:ind w:left="1318" w:right="0" w:hanging="35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differently.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94" w:lineRule="exact" w:before="1" w:after="0"/>
        <w:ind w:left="1319" w:right="0" w:hanging="359"/>
        <w:jc w:val="left"/>
        <w:rPr>
          <w:sz w:val="24"/>
        </w:rPr>
      </w:pP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lieutenant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governor.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94" w:lineRule="exact" w:before="0" w:after="0"/>
        <w:ind w:left="1319" w:right="0" w:hanging="359"/>
        <w:jc w:val="left"/>
        <w:rPr>
          <w:sz w:val="24"/>
        </w:rPr>
      </w:pPr>
      <w:r>
        <w:rPr>
          <w:sz w:val="24"/>
        </w:rPr>
        <w:t>Extenuating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circumstances.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</w:tabs>
        <w:spacing w:line="240" w:lineRule="auto" w:before="1" w:after="0"/>
        <w:ind w:left="1319" w:right="0" w:hanging="359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hardships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faced.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83" w:footer="0" w:top="1120" w:bottom="280" w:left="720" w:right="720"/>
        </w:sectPr>
      </w:pPr>
    </w:p>
    <w:p>
      <w:pPr>
        <w:pStyle w:val="Heading2"/>
        <w:spacing w:line="343" w:lineRule="exact" w:before="1"/>
      </w:pPr>
      <w:r>
        <w:rPr/>
        <w:t>Club</w:t>
      </w:r>
      <w:r>
        <w:rPr>
          <w:spacing w:val="-3"/>
        </w:rPr>
        <w:t> </w:t>
      </w:r>
      <w:r>
        <w:rPr>
          <w:spacing w:val="-2"/>
        </w:rPr>
        <w:t>newsletters</w:t>
      </w:r>
    </w:p>
    <w:p>
      <w:pPr>
        <w:pStyle w:val="BodyText"/>
        <w:spacing w:line="294" w:lineRule="exact"/>
        <w:ind w:left="1051"/>
      </w:pPr>
      <w:r>
        <w:rPr/>
        <w:t>(100</w:t>
      </w:r>
      <w:r>
        <w:rPr>
          <w:spacing w:val="-7"/>
        </w:rPr>
        <w:t> </w:t>
      </w:r>
      <w:r>
        <w:rPr/>
        <w:t>points</w:t>
      </w:r>
      <w:r>
        <w:rPr>
          <w:spacing w:val="-5"/>
        </w:rPr>
        <w:t> </w:t>
      </w:r>
      <w:r>
        <w:rPr/>
        <w:t>maximum,</w:t>
      </w:r>
      <w:r>
        <w:rPr>
          <w:spacing w:val="-7"/>
        </w:rPr>
        <w:t> </w:t>
      </w:r>
      <w:r>
        <w:rPr/>
        <w:t>10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>
          <w:spacing w:val="-4"/>
        </w:rPr>
        <w:t>each)</w:t>
      </w:r>
    </w:p>
    <w:p>
      <w:pPr>
        <w:pStyle w:val="BodyText"/>
        <w:tabs>
          <w:tab w:pos="6350" w:val="left" w:leader="none"/>
        </w:tabs>
        <w:spacing w:before="293"/>
        <w:ind w:left="1051"/>
      </w:pPr>
      <w:r>
        <w:rPr/>
        <w:t>Points awarded </w:t>
      </w:r>
      <w:r>
        <w:rPr>
          <w:u w:val="single"/>
        </w:rPr>
        <w:tab/>
      </w:r>
    </w:p>
    <w:p>
      <w:pPr>
        <w:pStyle w:val="BodyText"/>
        <w:spacing w:before="19"/>
      </w:pPr>
    </w:p>
    <w:p>
      <w:pPr>
        <w:pStyle w:val="BodyText"/>
        <w:ind w:left="1051" w:right="1538"/>
      </w:pPr>
      <w:r>
        <w:rPr/>
        <w:t>Produce and distribute by email, to the clubs within their division, at least</w:t>
      </w:r>
      <w:r>
        <w:rPr>
          <w:spacing w:val="-3"/>
        </w:rPr>
        <w:t> </w:t>
      </w:r>
      <w:r>
        <w:rPr/>
        <w:t>(10)</w:t>
      </w:r>
      <w:r>
        <w:rPr>
          <w:spacing w:val="-4"/>
        </w:rPr>
        <w:t> </w:t>
      </w:r>
      <w:r>
        <w:rPr/>
        <w:t>ten</w:t>
      </w:r>
      <w:r>
        <w:rPr>
          <w:spacing w:val="-4"/>
        </w:rPr>
        <w:t> </w:t>
      </w:r>
      <w:r>
        <w:rPr/>
        <w:t>monthly</w:t>
      </w:r>
      <w:r>
        <w:rPr>
          <w:spacing w:val="-3"/>
        </w:rPr>
        <w:t> </w:t>
      </w:r>
      <w:r>
        <w:rPr/>
        <w:t>e-newsletters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clubs</w:t>
      </w:r>
      <w:r>
        <w:rPr>
          <w:spacing w:val="-3"/>
        </w:rPr>
        <w:t> </w:t>
      </w:r>
      <w:r>
        <w:rPr/>
        <w:t>within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division.</w:t>
      </w:r>
    </w:p>
    <w:p>
      <w:pPr>
        <w:pStyle w:val="BodyText"/>
        <w:spacing w:before="244"/>
        <w:ind w:left="1051"/>
      </w:pPr>
      <w:r>
        <w:rPr/>
        <w:t>The</w:t>
      </w:r>
      <w:r>
        <w:rPr>
          <w:spacing w:val="-7"/>
        </w:rPr>
        <w:t> </w:t>
      </w:r>
      <w:r>
        <w:rPr/>
        <w:t>e-newsletters</w:t>
      </w:r>
      <w:r>
        <w:rPr>
          <w:spacing w:val="-3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judged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following: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3"/>
        </w:numPr>
        <w:tabs>
          <w:tab w:pos="2120" w:val="left" w:leader="none"/>
        </w:tabs>
        <w:spacing w:line="292" w:lineRule="exact" w:before="0" w:after="0"/>
        <w:ind w:left="2120" w:right="0" w:hanging="359"/>
        <w:jc w:val="left"/>
        <w:rPr>
          <w:sz w:val="24"/>
        </w:rPr>
      </w:pPr>
      <w:r>
        <w:rPr>
          <w:sz w:val="24"/>
        </w:rPr>
        <w:t>Appearance</w:t>
      </w:r>
      <w:r>
        <w:rPr>
          <w:spacing w:val="-5"/>
          <w:sz w:val="24"/>
        </w:rPr>
        <w:t> </w:t>
      </w:r>
      <w:r>
        <w:rPr>
          <w:sz w:val="24"/>
        </w:rPr>
        <w:t>(consistent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graphic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standards).</w:t>
      </w:r>
    </w:p>
    <w:p>
      <w:pPr>
        <w:pStyle w:val="ListParagraph"/>
        <w:numPr>
          <w:ilvl w:val="1"/>
          <w:numId w:val="3"/>
        </w:numPr>
        <w:tabs>
          <w:tab w:pos="2121" w:val="left" w:leader="none"/>
        </w:tabs>
        <w:spacing w:line="240" w:lineRule="auto" w:before="0" w:after="0"/>
        <w:ind w:left="2121" w:right="1598" w:hanging="360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10"/>
          <w:sz w:val="24"/>
        </w:rPr>
        <w:t> </w:t>
      </w:r>
      <w:r>
        <w:rPr>
          <w:sz w:val="24"/>
        </w:rPr>
        <w:t>Major</w:t>
      </w:r>
      <w:r>
        <w:rPr>
          <w:spacing w:val="-8"/>
          <w:sz w:val="24"/>
        </w:rPr>
        <w:t> </w:t>
      </w:r>
      <w:r>
        <w:rPr>
          <w:sz w:val="24"/>
        </w:rPr>
        <w:t>Emphasis,</w:t>
      </w:r>
      <w:r>
        <w:rPr>
          <w:spacing w:val="-11"/>
          <w:sz w:val="24"/>
        </w:rPr>
        <w:t> </w:t>
      </w:r>
      <w:r>
        <w:rPr>
          <w:sz w:val="24"/>
        </w:rPr>
        <w:t>Youth</w:t>
      </w:r>
      <w:r>
        <w:rPr>
          <w:spacing w:val="-14"/>
          <w:sz w:val="24"/>
        </w:rPr>
        <w:t> </w:t>
      </w:r>
      <w:r>
        <w:rPr>
          <w:sz w:val="24"/>
        </w:rPr>
        <w:t>Opportunities</w:t>
      </w:r>
      <w:r>
        <w:rPr>
          <w:spacing w:val="-7"/>
          <w:sz w:val="24"/>
        </w:rPr>
        <w:t> </w:t>
      </w:r>
      <w:r>
        <w:rPr>
          <w:sz w:val="24"/>
        </w:rPr>
        <w:t>Fund, and partner organizations.</w:t>
      </w:r>
    </w:p>
    <w:p>
      <w:pPr>
        <w:pStyle w:val="ListParagraph"/>
        <w:numPr>
          <w:ilvl w:val="1"/>
          <w:numId w:val="3"/>
        </w:numPr>
        <w:tabs>
          <w:tab w:pos="2120" w:val="left" w:leader="none"/>
        </w:tabs>
        <w:spacing w:line="291" w:lineRule="exact" w:before="0" w:after="0"/>
        <w:ind w:left="2120" w:right="0" w:hanging="349"/>
        <w:jc w:val="left"/>
        <w:rPr>
          <w:sz w:val="24"/>
        </w:rPr>
      </w:pPr>
      <w:r>
        <w:rPr>
          <w:sz w:val="24"/>
        </w:rPr>
        <w:t>Timeliness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materials.</w:t>
      </w:r>
    </w:p>
    <w:p>
      <w:pPr>
        <w:pStyle w:val="ListParagraph"/>
        <w:numPr>
          <w:ilvl w:val="1"/>
          <w:numId w:val="3"/>
        </w:numPr>
        <w:tabs>
          <w:tab w:pos="2120" w:val="left" w:leader="none"/>
        </w:tabs>
        <w:spacing w:line="240" w:lineRule="auto" w:before="6" w:after="0"/>
        <w:ind w:left="2120" w:right="0" w:hanging="359"/>
        <w:jc w:val="left"/>
        <w:rPr>
          <w:sz w:val="24"/>
        </w:rPr>
      </w:pPr>
      <w:r>
        <w:rPr>
          <w:spacing w:val="-2"/>
          <w:sz w:val="24"/>
        </w:rPr>
        <w:t>Spelling/grammar.</w:t>
      </w:r>
    </w:p>
    <w:p>
      <w:pPr>
        <w:pStyle w:val="BodyText"/>
        <w:spacing w:before="140"/>
      </w:pPr>
    </w:p>
    <w:p>
      <w:pPr>
        <w:spacing w:before="0"/>
        <w:ind w:left="1077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4"/>
          <w:sz w:val="22"/>
        </w:rPr>
        <w:t> </w:t>
      </w:r>
      <w:r>
        <w:rPr>
          <w:sz w:val="22"/>
        </w:rPr>
        <w:t>supply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shared</w:t>
      </w:r>
      <w:r>
        <w:rPr>
          <w:spacing w:val="-9"/>
          <w:sz w:val="22"/>
        </w:rPr>
        <w:t> </w:t>
      </w:r>
      <w:r>
        <w:rPr>
          <w:sz w:val="22"/>
        </w:rPr>
        <w:t>link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page</w:t>
      </w:r>
      <w:r>
        <w:rPr>
          <w:spacing w:val="-9"/>
          <w:sz w:val="22"/>
        </w:rPr>
        <w:t> </w:t>
      </w:r>
      <w:r>
        <w:rPr>
          <w:sz w:val="22"/>
        </w:rPr>
        <w:t>numbers,</w:t>
      </w:r>
      <w:r>
        <w:rPr>
          <w:spacing w:val="-14"/>
          <w:sz w:val="22"/>
        </w:rPr>
        <w:t> </w:t>
      </w:r>
      <w:r>
        <w:rPr>
          <w:sz w:val="22"/>
        </w:rPr>
        <w:t>where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following</w:t>
      </w:r>
      <w:r>
        <w:rPr>
          <w:spacing w:val="-12"/>
          <w:sz w:val="22"/>
        </w:rPr>
        <w:t> </w:t>
      </w:r>
      <w:r>
        <w:rPr>
          <w:sz w:val="22"/>
        </w:rPr>
        <w:t>can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found: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6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6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4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4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5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5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4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6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6" w:after="0"/>
        <w:ind w:left="1319" w:right="0" w:hanging="360"/>
        <w:jc w:val="left"/>
        <w:rPr>
          <w:sz w:val="22"/>
        </w:rPr>
      </w:pPr>
      <w:r>
        <w:rPr>
          <w:sz w:val="22"/>
        </w:rPr>
        <w:t>Newsletter/bulletin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7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3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Newsletter/bulletin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8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6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Newsletter/bulletin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9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</w:tabs>
        <w:spacing w:line="240" w:lineRule="auto" w:before="136" w:after="0"/>
        <w:ind w:left="1319" w:right="0" w:hanging="360"/>
        <w:jc w:val="left"/>
        <w:rPr>
          <w:sz w:val="22"/>
        </w:rPr>
      </w:pPr>
      <w:r>
        <w:rPr>
          <w:spacing w:val="-2"/>
          <w:sz w:val="22"/>
        </w:rPr>
        <w:t>Newsletter/bulletin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7"/>
          <w:pgSz w:w="12240" w:h="15840"/>
          <w:pgMar w:header="0" w:footer="0" w:top="1040" w:bottom="280" w:left="720" w:right="720"/>
        </w:sectPr>
      </w:pPr>
    </w:p>
    <w:p>
      <w:pPr>
        <w:pStyle w:val="Heading2"/>
        <w:spacing w:line="343" w:lineRule="exact" w:before="293"/>
      </w:pPr>
      <w:r>
        <w:rPr/>
        <w:t>Club</w:t>
      </w:r>
      <w:r>
        <w:rPr>
          <w:spacing w:val="-4"/>
        </w:rPr>
        <w:t> </w:t>
      </w:r>
      <w:r>
        <w:rPr/>
        <w:t>officer</w:t>
      </w:r>
      <w:r>
        <w:rPr>
          <w:spacing w:val="-5"/>
        </w:rPr>
        <w:t> </w:t>
      </w:r>
      <w:r>
        <w:rPr>
          <w:spacing w:val="-2"/>
        </w:rPr>
        <w:t>training</w:t>
      </w:r>
    </w:p>
    <w:p>
      <w:pPr>
        <w:pStyle w:val="BodyText"/>
        <w:spacing w:line="294" w:lineRule="exact"/>
        <w:ind w:left="1120"/>
      </w:pPr>
      <w:r>
        <w:rPr/>
        <w:t>(100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  <w:spacing w:before="293"/>
        <w:ind w:left="1120"/>
      </w:pP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divisional</w:t>
      </w:r>
      <w:r>
        <w:rPr>
          <w:spacing w:val="-3"/>
        </w:rPr>
        <w:t> </w:t>
      </w:r>
      <w:r>
        <w:rPr/>
        <w:t>clubs</w:t>
      </w:r>
      <w:r>
        <w:rPr>
          <w:spacing w:val="-1"/>
        </w:rPr>
        <w:t> </w:t>
      </w:r>
      <w:r>
        <w:rPr>
          <w:spacing w:val="-2"/>
        </w:rPr>
        <w:t>trained:</w:t>
      </w:r>
    </w:p>
    <w:p>
      <w:pPr>
        <w:pStyle w:val="BodyText"/>
        <w:spacing w:before="41"/>
      </w:pPr>
    </w:p>
    <w:p>
      <w:pPr>
        <w:spacing w:line="273" w:lineRule="auto" w:before="1"/>
        <w:ind w:left="1121" w:right="515" w:hanging="1"/>
        <w:jc w:val="left"/>
        <w:rPr>
          <w:i/>
          <w:sz w:val="22"/>
        </w:rPr>
      </w:pPr>
      <w:r>
        <w:rPr>
          <w:i/>
          <w:sz w:val="22"/>
        </w:rPr>
        <w:t>(The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percentage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clubs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receiving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equal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total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points</w:t>
      </w:r>
      <w:r>
        <w:rPr>
          <w:i/>
          <w:sz w:val="22"/>
        </w:rPr>
        <w:t> awarded out of 80.)</w:t>
      </w:r>
    </w:p>
    <w:p>
      <w:pPr>
        <w:pStyle w:val="BodyText"/>
        <w:spacing w:before="120"/>
        <w:rPr>
          <w:i/>
          <w:sz w:val="22"/>
        </w:rPr>
      </w:pPr>
    </w:p>
    <w:p>
      <w:pPr>
        <w:spacing w:line="269" w:lineRule="exact" w:before="0"/>
        <w:ind w:left="1121" w:right="0" w:firstLine="0"/>
        <w:jc w:val="left"/>
        <w:rPr>
          <w:sz w:val="22"/>
        </w:rPr>
      </w:pP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content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training:</w:t>
      </w:r>
    </w:p>
    <w:p>
      <w:pPr>
        <w:spacing w:line="269" w:lineRule="exact" w:before="0"/>
        <w:ind w:left="1121" w:right="0" w:firstLine="0"/>
        <w:jc w:val="left"/>
        <w:rPr>
          <w:i/>
          <w:sz w:val="22"/>
        </w:rPr>
      </w:pPr>
      <w:r>
        <w:rPr>
          <w:i/>
          <w:sz w:val="22"/>
        </w:rPr>
        <w:t>(max</w:t>
      </w:r>
      <w:r>
        <w:rPr>
          <w:i/>
          <w:spacing w:val="-5"/>
          <w:sz w:val="22"/>
        </w:rPr>
        <w:t> 20)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8"/>
        <w:rPr>
          <w:i/>
          <w:sz w:val="22"/>
        </w:rPr>
      </w:pPr>
    </w:p>
    <w:p>
      <w:pPr>
        <w:pStyle w:val="BodyText"/>
        <w:ind w:left="1120" w:right="1538"/>
      </w:pPr>
      <w:r>
        <w:rPr/>
        <w:t>By</w:t>
      </w:r>
      <w:r>
        <w:rPr>
          <w:spacing w:val="-9"/>
        </w:rPr>
        <w:t> </w:t>
      </w:r>
      <w:r>
        <w:rPr/>
        <w:t>November</w:t>
      </w:r>
      <w:r>
        <w:rPr>
          <w:spacing w:val="-10"/>
        </w:rPr>
        <w:t> </w:t>
      </w:r>
      <w:r>
        <w:rPr/>
        <w:t>15,</w:t>
      </w:r>
      <w:r>
        <w:rPr>
          <w:spacing w:val="-11"/>
        </w:rPr>
        <w:t> </w:t>
      </w:r>
      <w:r>
        <w:rPr/>
        <w:t>plan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implement</w:t>
      </w:r>
      <w:r>
        <w:rPr>
          <w:spacing w:val="-12"/>
        </w:rPr>
        <w:t> </w:t>
      </w:r>
      <w:r>
        <w:rPr/>
        <w:t>divisional</w:t>
      </w:r>
      <w:r>
        <w:rPr>
          <w:spacing w:val="-10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divisional training conferences or meetings of club officers.</w:t>
      </w:r>
    </w:p>
    <w:p>
      <w:pPr>
        <w:pStyle w:val="BodyText"/>
        <w:spacing w:before="292"/>
        <w:ind w:left="1120"/>
      </w:pPr>
      <w:r>
        <w:rPr/>
        <w:t>Training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2"/>
        </w:rPr>
        <w:t>topics: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4" w:lineRule="exact" w:before="64" w:after="0"/>
        <w:ind w:left="1799" w:right="0" w:hanging="360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responsibilities.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3" w:lineRule="exact" w:before="0" w:after="0"/>
        <w:ind w:left="1799" w:right="0" w:hanging="360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> structure.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4" w:lineRule="exact" w:before="0" w:after="0"/>
        <w:ind w:left="1799" w:right="0" w:hanging="36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execution.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2" w:lineRule="exact" w:before="5" w:after="0"/>
        <w:ind w:left="1799" w:right="0" w:hanging="360"/>
        <w:jc w:val="left"/>
        <w:rPr>
          <w:sz w:val="24"/>
        </w:rPr>
      </w:pPr>
      <w:r>
        <w:rPr>
          <w:sz w:val="24"/>
        </w:rPr>
        <w:t>Kiwanis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relations.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2" w:lineRule="exact" w:before="0" w:after="0"/>
        <w:ind w:left="1799" w:right="0" w:hanging="360"/>
        <w:jc w:val="left"/>
        <w:rPr>
          <w:sz w:val="24"/>
        </w:rPr>
      </w:pPr>
      <w:r>
        <w:rPr>
          <w:spacing w:val="-2"/>
          <w:sz w:val="24"/>
        </w:rPr>
        <w:t>Communication.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4" w:lineRule="exact" w:before="0" w:after="0"/>
        <w:ind w:left="1799" w:right="0" w:hanging="360"/>
        <w:jc w:val="left"/>
        <w:rPr>
          <w:sz w:val="24"/>
        </w:rPr>
      </w:pPr>
      <w:r>
        <w:rPr>
          <w:sz w:val="24"/>
        </w:rPr>
        <w:t>Major</w:t>
      </w:r>
      <w:r>
        <w:rPr>
          <w:spacing w:val="-7"/>
          <w:sz w:val="24"/>
        </w:rPr>
        <w:t> </w:t>
      </w:r>
      <w:r>
        <w:rPr>
          <w:sz w:val="24"/>
        </w:rPr>
        <w:t>Emphasis,</w:t>
      </w:r>
      <w:r>
        <w:rPr>
          <w:spacing w:val="-8"/>
          <w:sz w:val="24"/>
        </w:rPr>
        <w:t> </w:t>
      </w:r>
      <w:r>
        <w:rPr>
          <w:sz w:val="24"/>
        </w:rPr>
        <w:t>preferred</w:t>
      </w:r>
      <w:r>
        <w:rPr>
          <w:spacing w:val="-2"/>
          <w:sz w:val="24"/>
        </w:rPr>
        <w:t> </w:t>
      </w:r>
      <w:r>
        <w:rPr>
          <w:sz w:val="24"/>
        </w:rPr>
        <w:t>charities,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partners.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1" w:after="0"/>
        <w:ind w:left="1799" w:right="0" w:hanging="359"/>
        <w:jc w:val="left"/>
        <w:rPr>
          <w:sz w:val="24"/>
        </w:rPr>
      </w:pPr>
      <w:r>
        <w:rPr>
          <w:sz w:val="24"/>
        </w:rPr>
        <w:t>Youth</w:t>
      </w:r>
      <w:r>
        <w:rPr>
          <w:spacing w:val="-10"/>
          <w:sz w:val="24"/>
        </w:rPr>
        <w:t> </w:t>
      </w:r>
      <w:r>
        <w:rPr>
          <w:sz w:val="24"/>
        </w:rPr>
        <w:t>Opportunities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Fund.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6" w:after="0"/>
        <w:ind w:left="1799" w:right="0" w:hanging="359"/>
        <w:jc w:val="left"/>
        <w:rPr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Kiwanis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education.</w:t>
      </w:r>
    </w:p>
    <w:p>
      <w:pPr>
        <w:pStyle w:val="BodyText"/>
        <w:spacing w:line="294" w:lineRule="exact" w:before="294"/>
        <w:ind w:left="1080"/>
      </w:pP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3" w:lineRule="exact" w:before="0" w:after="0"/>
        <w:ind w:left="1799" w:right="0" w:hanging="359"/>
        <w:jc w:val="left"/>
        <w:rPr>
          <w:sz w:val="24"/>
        </w:rPr>
      </w:pPr>
      <w:r>
        <w:rPr>
          <w:sz w:val="24"/>
        </w:rPr>
        <w:t>Proof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Kiwanis</w:t>
      </w:r>
      <w:r>
        <w:rPr>
          <w:spacing w:val="-6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input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94" w:lineRule="exact" w:before="0" w:after="0"/>
        <w:ind w:left="1799" w:right="0" w:hanging="35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materials.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1" w:after="0"/>
        <w:ind w:left="1799" w:right="0" w:hanging="359"/>
        <w:jc w:val="left"/>
        <w:rPr>
          <w:sz w:val="24"/>
        </w:rPr>
      </w:pPr>
      <w:r>
        <w:rPr>
          <w:spacing w:val="-2"/>
          <w:sz w:val="24"/>
        </w:rPr>
        <w:t>Agendas.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6" w:after="0"/>
        <w:ind w:left="1799" w:right="0" w:hanging="359"/>
        <w:jc w:val="left"/>
        <w:rPr>
          <w:sz w:val="24"/>
        </w:rPr>
      </w:pPr>
      <w:r>
        <w:rPr>
          <w:spacing w:val="-2"/>
          <w:sz w:val="24"/>
        </w:rPr>
        <w:t>Handouts.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0" w:top="1060" w:bottom="280" w:left="720" w:right="7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2"/>
        <w:spacing w:line="338" w:lineRule="exact" w:before="1"/>
        <w:ind w:left="840"/>
      </w:pPr>
      <w:r>
        <w:rPr/>
        <w:t>Face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face</w:t>
      </w:r>
      <w:r>
        <w:rPr>
          <w:spacing w:val="-2"/>
        </w:rPr>
        <w:t> </w:t>
      </w:r>
      <w:r>
        <w:rPr/>
        <w:t>contact</w:t>
      </w:r>
      <w:r>
        <w:rPr>
          <w:spacing w:val="-4"/>
        </w:rPr>
        <w:t> </w:t>
      </w:r>
      <w:r>
        <w:rPr/>
        <w:t>(in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online)</w:t>
      </w:r>
    </w:p>
    <w:p>
      <w:pPr>
        <w:pStyle w:val="BodyText"/>
        <w:spacing w:line="289" w:lineRule="exact"/>
        <w:ind w:left="1192"/>
      </w:pPr>
      <w:r>
        <w:rPr/>
        <w:t>(150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  <w:spacing w:before="4"/>
      </w:pPr>
    </w:p>
    <w:p>
      <w:pPr>
        <w:pStyle w:val="BodyText"/>
        <w:tabs>
          <w:tab w:pos="6307" w:val="left" w:leader="none"/>
        </w:tabs>
        <w:ind w:left="1192"/>
      </w:pPr>
      <w:r>
        <w:rPr/>
        <w:t>Percentage of clubs visited =</w:t>
      </w:r>
      <w:r>
        <w:rPr>
          <w:spacing w:val="61"/>
        </w:rPr>
        <w:t> </w:t>
      </w:r>
      <w:r>
        <w:rPr>
          <w:u w:val="single"/>
        </w:rPr>
        <w:tab/>
      </w:r>
      <w:r>
        <w:rPr>
          <w:u w:val="none"/>
        </w:rPr>
        <w:t>points</w:t>
      </w:r>
      <w:r>
        <w:rPr>
          <w:spacing w:val="-3"/>
          <w:u w:val="none"/>
        </w:rPr>
        <w:t> </w:t>
      </w:r>
      <w:r>
        <w:rPr>
          <w:u w:val="none"/>
        </w:rPr>
        <w:t>(100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max)</w:t>
      </w:r>
    </w:p>
    <w:p>
      <w:pPr>
        <w:spacing w:before="81"/>
        <w:ind w:left="1193" w:right="1538" w:hanging="1"/>
        <w:jc w:val="left"/>
        <w:rPr>
          <w:i/>
          <w:sz w:val="22"/>
        </w:rPr>
      </w:pPr>
      <w:r>
        <w:rPr>
          <w:i/>
          <w:sz w:val="22"/>
        </w:rPr>
        <w:t>(The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percentage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clubs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visited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equal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total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points</w:t>
      </w:r>
      <w:r>
        <w:rPr>
          <w:i/>
          <w:sz w:val="22"/>
        </w:rPr>
        <w:t> awarded out of 100.)</w:t>
      </w:r>
    </w:p>
    <w:p>
      <w:pPr>
        <w:pStyle w:val="BodyText"/>
        <w:spacing w:before="83"/>
        <w:rPr>
          <w:i/>
          <w:sz w:val="22"/>
        </w:rPr>
      </w:pPr>
    </w:p>
    <w:p>
      <w:pPr>
        <w:spacing w:before="0"/>
        <w:ind w:left="1193" w:right="1538" w:firstLine="0"/>
        <w:jc w:val="left"/>
        <w:rPr>
          <w:i/>
          <w:sz w:val="22"/>
        </w:rPr>
      </w:pPr>
      <w:r>
        <w:rPr>
          <w:i/>
          <w:sz w:val="22"/>
        </w:rPr>
        <w:t>Submit the visitation report for each club visited including the date and</w:t>
      </w:r>
      <w:r>
        <w:rPr>
          <w:i/>
          <w:sz w:val="22"/>
        </w:rPr>
        <w:t> confirmation of visit from president and/or advisor through signatures or emails. If a visit in person is not feasible, as verified by the district administrator or designated district official, then alternatives such as video chatting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acceptable.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Points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docked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proof is provided that a visit request was denied.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5"/>
        <w:rPr>
          <w:i/>
          <w:sz w:val="22"/>
        </w:rPr>
      </w:pPr>
    </w:p>
    <w:p>
      <w:pPr>
        <w:pStyle w:val="BodyText"/>
        <w:tabs>
          <w:tab w:pos="8817" w:val="left" w:leader="underscore"/>
        </w:tabs>
        <w:ind w:left="1192"/>
      </w:pPr>
      <w:r>
        <w:rPr/>
        <w:t>Club</w:t>
      </w:r>
      <w:r>
        <w:rPr>
          <w:spacing w:val="-4"/>
        </w:rPr>
        <w:t> </w:t>
      </w:r>
      <w:r>
        <w:rPr/>
        <w:t>meeting/project/divisional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>
          <w:spacing w:val="-2"/>
        </w:rPr>
        <w:t>meetings=</w:t>
      </w:r>
      <w:r>
        <w:rPr/>
        <w:tab/>
      </w:r>
      <w:r>
        <w:rPr>
          <w:spacing w:val="-2"/>
        </w:rPr>
        <w:t>points</w:t>
      </w:r>
      <w:r>
        <w:rPr>
          <w:spacing w:val="-6"/>
        </w:rPr>
        <w:t> </w:t>
      </w:r>
      <w:r>
        <w:rPr>
          <w:spacing w:val="-5"/>
        </w:rPr>
        <w:t>(50</w:t>
      </w:r>
    </w:p>
    <w:p>
      <w:pPr>
        <w:pStyle w:val="BodyText"/>
        <w:spacing w:before="1"/>
        <w:ind w:left="1192"/>
      </w:pPr>
      <w:r>
        <w:rPr/>
        <w:t>points</w:t>
      </w:r>
      <w:r>
        <w:rPr>
          <w:spacing w:val="-1"/>
        </w:rPr>
        <w:t> </w:t>
      </w:r>
      <w:r>
        <w:rPr>
          <w:spacing w:val="-4"/>
        </w:rPr>
        <w:t>max)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6"/>
        </w:numPr>
        <w:tabs>
          <w:tab w:pos="1919" w:val="left" w:leader="none"/>
        </w:tabs>
        <w:spacing w:line="240" w:lineRule="auto" w:before="0" w:after="0"/>
        <w:ind w:left="1919" w:right="1791" w:hanging="360"/>
        <w:jc w:val="left"/>
        <w:rPr>
          <w:sz w:val="24"/>
        </w:rPr>
      </w:pPr>
      <w:r>
        <w:rPr>
          <w:sz w:val="24"/>
        </w:rPr>
        <w:t>Attend club projects planned by clubs in addition to the first club</w:t>
      </w:r>
      <w:r>
        <w:rPr>
          <w:spacing w:val="-4"/>
          <w:sz w:val="24"/>
        </w:rPr>
        <w:t> </w:t>
      </w:r>
      <w:r>
        <w:rPr>
          <w:sz w:val="24"/>
        </w:rPr>
        <w:t>visit.</w:t>
      </w:r>
      <w:r>
        <w:rPr>
          <w:spacing w:val="-3"/>
          <w:sz w:val="24"/>
        </w:rPr>
        <w:t> </w:t>
      </w:r>
      <w:r>
        <w:rPr>
          <w:sz w:val="24"/>
        </w:rPr>
        <w:t>Half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percentage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clubs</w:t>
      </w:r>
      <w:r>
        <w:rPr>
          <w:spacing w:val="-8"/>
          <w:sz w:val="24"/>
        </w:rPr>
        <w:t> </w:t>
      </w:r>
      <w:r>
        <w:rPr>
          <w:sz w:val="24"/>
        </w:rPr>
        <w:t>visited</w:t>
      </w:r>
      <w:r>
        <w:rPr>
          <w:spacing w:val="-7"/>
          <w:sz w:val="24"/>
        </w:rPr>
        <w:t> </w:t>
      </w:r>
      <w:r>
        <w:rPr>
          <w:sz w:val="24"/>
        </w:rPr>
        <w:t>twice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equal the total points out of 50.</w:t>
      </w:r>
    </w:p>
    <w:p>
      <w:pPr>
        <w:pStyle w:val="BodyText"/>
        <w:spacing w:before="160"/>
      </w:pPr>
    </w:p>
    <w:p>
      <w:pPr>
        <w:pStyle w:val="BodyText"/>
        <w:ind w:left="1919"/>
      </w:pPr>
      <w:r>
        <w:rPr>
          <w:spacing w:val="-5"/>
        </w:rPr>
        <w:t>OR</w:t>
      </w:r>
    </w:p>
    <w:p>
      <w:pPr>
        <w:pStyle w:val="BodyText"/>
        <w:spacing w:before="160"/>
      </w:pPr>
    </w:p>
    <w:p>
      <w:pPr>
        <w:pStyle w:val="ListParagraph"/>
        <w:numPr>
          <w:ilvl w:val="0"/>
          <w:numId w:val="6"/>
        </w:numPr>
        <w:tabs>
          <w:tab w:pos="1919" w:val="left" w:leader="none"/>
        </w:tabs>
        <w:spacing w:line="240" w:lineRule="auto" w:before="0" w:after="0"/>
        <w:ind w:left="1919" w:right="1913" w:hanging="360"/>
        <w:jc w:val="both"/>
        <w:rPr>
          <w:sz w:val="24"/>
        </w:rPr>
      </w:pPr>
      <w:r>
        <w:rPr>
          <w:sz w:val="24"/>
        </w:rPr>
        <w:t>Hold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least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8"/>
          <w:sz w:val="24"/>
        </w:rPr>
        <w:t> </w:t>
      </w:r>
      <w:r>
        <w:rPr>
          <w:sz w:val="24"/>
        </w:rPr>
        <w:t>(5)</w:t>
      </w:r>
      <w:r>
        <w:rPr>
          <w:spacing w:val="-11"/>
          <w:sz w:val="24"/>
        </w:rPr>
        <w:t> </w:t>
      </w:r>
      <w:r>
        <w:rPr>
          <w:sz w:val="24"/>
        </w:rPr>
        <w:t>divisional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9"/>
          <w:sz w:val="24"/>
        </w:rPr>
        <w:t> </w:t>
      </w:r>
      <w:r>
        <w:rPr>
          <w:sz w:val="24"/>
        </w:rPr>
        <w:t>meetings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9"/>
          <w:sz w:val="24"/>
        </w:rPr>
        <w:t> </w:t>
      </w:r>
      <w:r>
        <w:rPr>
          <w:sz w:val="24"/>
        </w:rPr>
        <w:t>the majority of</w:t>
      </w:r>
      <w:r>
        <w:rPr>
          <w:spacing w:val="-1"/>
          <w:sz w:val="24"/>
        </w:rPr>
        <w:t> </w:t>
      </w:r>
      <w:r>
        <w:rPr>
          <w:sz w:val="24"/>
        </w:rPr>
        <w:t>clubs is in</w:t>
      </w:r>
      <w:r>
        <w:rPr>
          <w:spacing w:val="-3"/>
          <w:sz w:val="24"/>
        </w:rPr>
        <w:t> </w:t>
      </w:r>
      <w:r>
        <w:rPr>
          <w:sz w:val="24"/>
        </w:rPr>
        <w:t>attendance. Award 10 points for each </w:t>
      </w:r>
      <w:r>
        <w:rPr>
          <w:spacing w:val="-2"/>
          <w:sz w:val="24"/>
        </w:rPr>
        <w:t>meeting.</w:t>
      </w:r>
    </w:p>
    <w:p>
      <w:pPr>
        <w:pStyle w:val="BodyText"/>
        <w:spacing w:before="160"/>
      </w:pPr>
    </w:p>
    <w:p>
      <w:pPr>
        <w:pStyle w:val="BodyText"/>
        <w:ind w:left="1919"/>
      </w:pPr>
      <w:r>
        <w:rPr>
          <w:spacing w:val="-5"/>
        </w:rPr>
        <w:t>OR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6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Options 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may be</w:t>
      </w:r>
      <w:r>
        <w:rPr>
          <w:spacing w:val="-2"/>
          <w:sz w:val="24"/>
        </w:rPr>
        <w:t> combined.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8"/>
          <w:pgSz w:w="12240" w:h="15840"/>
          <w:pgMar w:header="41" w:footer="0" w:top="1100" w:bottom="280" w:left="720" w:right="720"/>
        </w:sectPr>
      </w:pPr>
    </w:p>
    <w:p>
      <w:pPr>
        <w:spacing w:line="390" w:lineRule="exact" w:before="267"/>
        <w:ind w:left="1070" w:right="0" w:firstLine="0"/>
        <w:jc w:val="left"/>
        <w:rPr>
          <w:sz w:val="24"/>
        </w:rPr>
      </w:pPr>
      <w:r>
        <w:rPr>
          <w:b/>
          <w:sz w:val="32"/>
        </w:rPr>
        <w:t>Required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attendance</w:t>
      </w:r>
      <w:r>
        <w:rPr>
          <w:b/>
          <w:spacing w:val="68"/>
          <w:sz w:val="32"/>
        </w:rPr>
        <w:t> </w:t>
      </w:r>
      <w:r>
        <w:rPr>
          <w:sz w:val="24"/>
        </w:rPr>
        <w:t>(online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person)</w:t>
      </w:r>
    </w:p>
    <w:p>
      <w:pPr>
        <w:pStyle w:val="BodyText"/>
        <w:tabs>
          <w:tab w:pos="7703" w:val="left" w:leader="none"/>
        </w:tabs>
        <w:spacing w:line="216" w:lineRule="auto" w:before="22"/>
        <w:ind w:left="1070" w:right="2975"/>
      </w:pPr>
      <w:r>
        <w:rPr/>
        <w:t>(100</w:t>
      </w:r>
      <w:r>
        <w:rPr>
          <w:spacing w:val="-10"/>
        </w:rPr>
        <w:t> </w:t>
      </w:r>
      <w:r>
        <w:rPr/>
        <w:t>points</w:t>
      </w:r>
      <w:r>
        <w:rPr>
          <w:spacing w:val="-8"/>
        </w:rPr>
        <w:t> </w:t>
      </w:r>
      <w:r>
        <w:rPr/>
        <w:t>maximum;</w:t>
      </w:r>
      <w:r>
        <w:rPr>
          <w:spacing w:val="-8"/>
        </w:rPr>
        <w:t> </w:t>
      </w:r>
      <w:r>
        <w:rPr/>
        <w:t>deduct</w:t>
      </w:r>
      <w:r>
        <w:rPr>
          <w:spacing w:val="-11"/>
        </w:rPr>
        <w:t> </w:t>
      </w:r>
      <w:r>
        <w:rPr/>
        <w:t>25</w:t>
      </w:r>
      <w:r>
        <w:rPr>
          <w:spacing w:val="-10"/>
        </w:rPr>
        <w:t> </w:t>
      </w:r>
      <w:r>
        <w:rPr/>
        <w:t>points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each</w:t>
      </w:r>
      <w:r>
        <w:rPr>
          <w:spacing w:val="-9"/>
        </w:rPr>
        <w:t> </w:t>
      </w:r>
      <w:r>
        <w:rPr/>
        <w:t>event</w:t>
      </w:r>
      <w:r>
        <w:rPr>
          <w:spacing w:val="-11"/>
        </w:rPr>
        <w:t> </w:t>
      </w:r>
      <w:r>
        <w:rPr/>
        <w:t>not attended.) Points awarded </w:t>
      </w:r>
      <w:r>
        <w:rPr>
          <w:u w:val="single"/>
        </w:rPr>
        <w:tab/>
      </w:r>
    </w:p>
    <w:p>
      <w:pPr>
        <w:pStyle w:val="BodyText"/>
        <w:spacing w:before="15"/>
      </w:pPr>
    </w:p>
    <w:p>
      <w:pPr>
        <w:pStyle w:val="BodyText"/>
        <w:spacing w:before="1"/>
        <w:ind w:left="1070"/>
      </w:pPr>
      <w:r>
        <w:rPr/>
        <w:t>Signatures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accepted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2"/>
        </w:rPr>
        <w:t>proof:</w:t>
      </w:r>
    </w:p>
    <w:p>
      <w:pPr>
        <w:pStyle w:val="ListParagraph"/>
        <w:numPr>
          <w:ilvl w:val="0"/>
          <w:numId w:val="7"/>
        </w:numPr>
        <w:tabs>
          <w:tab w:pos="1812" w:val="left" w:leader="none"/>
          <w:tab w:pos="3664" w:val="left" w:leader="none"/>
        </w:tabs>
        <w:spacing w:line="338" w:lineRule="auto" w:before="106" w:after="0"/>
        <w:ind w:left="1812" w:right="1641" w:hanging="348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District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convention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beginning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end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of term as lieutenant governor.</w:t>
      </w:r>
    </w:p>
    <w:p>
      <w:pPr>
        <w:pStyle w:val="ListParagraph"/>
        <w:numPr>
          <w:ilvl w:val="0"/>
          <w:numId w:val="7"/>
        </w:numPr>
        <w:tabs>
          <w:tab w:pos="1810" w:val="left" w:leader="none"/>
          <w:tab w:pos="3667" w:val="left" w:leader="none"/>
        </w:tabs>
        <w:spacing w:line="240" w:lineRule="auto" w:before="111" w:after="0"/>
        <w:ind w:left="1810" w:right="0" w:hanging="347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Key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Club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International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Convention</w:t>
      </w:r>
    </w:p>
    <w:p>
      <w:pPr>
        <w:pStyle w:val="ListParagraph"/>
        <w:numPr>
          <w:ilvl w:val="0"/>
          <w:numId w:val="7"/>
        </w:numPr>
        <w:tabs>
          <w:tab w:pos="1810" w:val="left" w:leader="none"/>
          <w:tab w:pos="3667" w:val="left" w:leader="none"/>
        </w:tabs>
        <w:spacing w:line="240" w:lineRule="auto" w:before="241" w:after="0"/>
        <w:ind w:left="1810" w:right="0" w:hanging="337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All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district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board</w:t>
      </w:r>
      <w:r>
        <w:rPr>
          <w:spacing w:val="-4"/>
          <w:sz w:val="24"/>
          <w:u w:val="none"/>
        </w:rPr>
        <w:t> </w:t>
      </w:r>
      <w:r>
        <w:rPr>
          <w:spacing w:val="-2"/>
          <w:sz w:val="24"/>
          <w:u w:val="none"/>
        </w:rPr>
        <w:t>meetings.</w:t>
      </w:r>
    </w:p>
    <w:p>
      <w:pPr>
        <w:pStyle w:val="ListParagraph"/>
        <w:numPr>
          <w:ilvl w:val="0"/>
          <w:numId w:val="7"/>
        </w:numPr>
        <w:tabs>
          <w:tab w:pos="1811" w:val="left" w:leader="none"/>
          <w:tab w:pos="3667" w:val="left" w:leader="none"/>
        </w:tabs>
        <w:spacing w:line="240" w:lineRule="auto" w:before="241" w:after="0"/>
        <w:ind w:left="1811" w:right="0" w:hanging="347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District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Officers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Training</w:t>
      </w:r>
      <w:r>
        <w:rPr>
          <w:spacing w:val="-7"/>
          <w:sz w:val="24"/>
          <w:u w:val="none"/>
        </w:rPr>
        <w:t> </w:t>
      </w:r>
      <w:r>
        <w:rPr>
          <w:spacing w:val="-2"/>
          <w:sz w:val="24"/>
          <w:u w:val="none"/>
        </w:rPr>
        <w:t>Conference.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41" w:footer="0" w:top="1100" w:bottom="280" w:left="720" w:right="720"/>
        </w:sectPr>
      </w:pPr>
    </w:p>
    <w:p>
      <w:pPr>
        <w:spacing w:before="356"/>
        <w:ind w:left="1080" w:right="0" w:firstLine="0"/>
        <w:jc w:val="left"/>
        <w:rPr>
          <w:sz w:val="24"/>
        </w:rPr>
      </w:pPr>
      <w:r>
        <w:rPr>
          <w:b/>
          <w:sz w:val="32"/>
        </w:rPr>
        <w:t>Delegates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district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convention</w:t>
      </w:r>
      <w:r>
        <w:rPr>
          <w:b/>
          <w:spacing w:val="-22"/>
          <w:sz w:val="32"/>
        </w:rPr>
        <w:t> </w:t>
      </w:r>
      <w:r>
        <w:rPr>
          <w:sz w:val="24"/>
        </w:rPr>
        <w:t>(50</w:t>
      </w:r>
      <w:r>
        <w:rPr>
          <w:spacing w:val="-16"/>
          <w:sz w:val="24"/>
        </w:rPr>
        <w:t> </w:t>
      </w:r>
      <w:r>
        <w:rPr>
          <w:sz w:val="24"/>
        </w:rPr>
        <w:t>points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maximum)</w:t>
      </w:r>
    </w:p>
    <w:p>
      <w:pPr>
        <w:pStyle w:val="BodyText"/>
        <w:spacing w:before="196"/>
        <w:rPr>
          <w:sz w:val="32"/>
        </w:rPr>
      </w:pPr>
    </w:p>
    <w:p>
      <w:pPr>
        <w:pStyle w:val="BodyText"/>
        <w:tabs>
          <w:tab w:pos="6381" w:val="left" w:leader="none"/>
        </w:tabs>
        <w:ind w:left="1080"/>
      </w:pPr>
      <w:r>
        <w:rPr/>
        <w:t>Points awarded </w:t>
      </w:r>
      <w:r>
        <w:rPr>
          <w:u w:val="single"/>
        </w:rPr>
        <w:tab/>
      </w:r>
    </w:p>
    <w:p>
      <w:pPr>
        <w:pStyle w:val="BodyText"/>
        <w:spacing w:before="18"/>
      </w:pPr>
    </w:p>
    <w:p>
      <w:pPr>
        <w:pStyle w:val="BodyText"/>
        <w:ind w:left="1080" w:right="1091"/>
        <w:jc w:val="both"/>
      </w:pPr>
      <w:r>
        <w:rPr/>
        <w:t>Two-thirds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clubs</w:t>
      </w:r>
      <w:r>
        <w:rPr>
          <w:spacing w:val="-5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division</w:t>
      </w:r>
      <w:r>
        <w:rPr>
          <w:spacing w:val="-9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represented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at</w:t>
      </w:r>
      <w:r>
        <w:rPr>
          <w:spacing w:val="29"/>
        </w:rPr>
        <w:t> </w:t>
      </w:r>
      <w:r>
        <w:rPr/>
        <w:t>least two</w:t>
      </w:r>
      <w:r>
        <w:rPr>
          <w:spacing w:val="-14"/>
        </w:rPr>
        <w:t> </w:t>
      </w:r>
      <w:r>
        <w:rPr/>
        <w:t>delegates</w:t>
      </w:r>
      <w:r>
        <w:rPr>
          <w:spacing w:val="-14"/>
        </w:rPr>
        <w:t> </w:t>
      </w:r>
      <w:r>
        <w:rPr/>
        <w:t>at</w:t>
      </w:r>
      <w:r>
        <w:rPr>
          <w:spacing w:val="-17"/>
        </w:rPr>
        <w:t> </w:t>
      </w:r>
      <w:r>
        <w:rPr/>
        <w:t>district</w:t>
      </w:r>
      <w:r>
        <w:rPr>
          <w:spacing w:val="-14"/>
        </w:rPr>
        <w:t> </w:t>
      </w:r>
      <w:r>
        <w:rPr/>
        <w:t>convention.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attendance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two-thirds</w:t>
      </w:r>
      <w:r>
        <w:rPr>
          <w:spacing w:val="40"/>
        </w:rPr>
        <w:t> </w:t>
      </w:r>
      <w:r>
        <w:rPr/>
        <w:t>of</w:t>
      </w:r>
      <w:r>
        <w:rPr>
          <w:spacing w:val="-16"/>
        </w:rPr>
        <w:t> </w:t>
      </w:r>
      <w:r>
        <w:rPr/>
        <w:t>clubs by two delegates results in 50 points while a one-half quorum results in 20 points and a one-third quorum results in 10 points.</w:t>
      </w:r>
    </w:p>
    <w:p>
      <w:pPr>
        <w:pStyle w:val="BodyText"/>
      </w:pPr>
    </w:p>
    <w:p>
      <w:pPr>
        <w:pStyle w:val="BodyText"/>
        <w:ind w:left="1080" w:right="1184"/>
      </w:pPr>
      <w:r>
        <w:rPr/>
        <w:t>Lieutenant governors are considered delegates-at-large at district convention and should not be included in the calculation. If sufficient proof</w:t>
      </w:r>
      <w:r>
        <w:rPr>
          <w:spacing w:val="-9"/>
        </w:rPr>
        <w:t> </w:t>
      </w:r>
      <w:r>
        <w:rPr/>
        <w:t>exists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attendance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convention</w:t>
      </w:r>
      <w:r>
        <w:rPr>
          <w:spacing w:val="-8"/>
        </w:rPr>
        <w:t> </w:t>
      </w:r>
      <w:r>
        <w:rPr/>
        <w:t>exceeds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club’s</w:t>
      </w:r>
      <w:r>
        <w:rPr>
          <w:spacing w:val="-8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or capacity, verified by the district administrator, that club will not be counted as part of the calculation.</w:t>
      </w:r>
    </w:p>
    <w:p>
      <w:pPr>
        <w:pStyle w:val="BodyText"/>
        <w:spacing w:before="1"/>
      </w:pPr>
    </w:p>
    <w:p>
      <w:pPr>
        <w:pStyle w:val="BodyText"/>
        <w:tabs>
          <w:tab w:pos="9631" w:val="left" w:leader="none"/>
        </w:tabs>
        <w:ind w:left="1080"/>
      </w:pPr>
      <w:r>
        <w:rPr/>
        <w:t>Verified by signature</w:t>
      </w:r>
      <w:r>
        <w:rPr>
          <w:spacing w:val="-1"/>
        </w:rPr>
        <w:t> </w:t>
      </w:r>
      <w:r>
        <w:rPr/>
        <w:t>of district</w:t>
      </w:r>
      <w:r>
        <w:rPr>
          <w:spacing w:val="-1"/>
        </w:rPr>
        <w:t> </w:t>
      </w:r>
      <w:r>
        <w:rPr/>
        <w:t>administrator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spacing w:after="0"/>
        <w:sectPr>
          <w:headerReference w:type="default" r:id="rId9"/>
          <w:pgSz w:w="12240" w:h="15840"/>
          <w:pgMar w:header="7" w:footer="0" w:top="1080" w:bottom="280" w:left="720" w:right="720"/>
        </w:sectPr>
      </w:pPr>
    </w:p>
    <w:p>
      <w:pPr>
        <w:pStyle w:val="BodyText"/>
        <w:spacing w:before="34"/>
        <w:rPr>
          <w:sz w:val="28"/>
        </w:rPr>
      </w:pPr>
    </w:p>
    <w:p>
      <w:pPr>
        <w:pStyle w:val="Heading2"/>
      </w:pPr>
      <w:r>
        <w:rPr>
          <w:spacing w:val="-5"/>
        </w:rPr>
        <w:t>Dues</w:t>
      </w:r>
      <w:r>
        <w:rPr>
          <w:spacing w:val="-14"/>
        </w:rPr>
        <w:t> </w:t>
      </w:r>
      <w:r>
        <w:rPr>
          <w:spacing w:val="-2"/>
        </w:rPr>
        <w:t>collection</w:t>
      </w:r>
    </w:p>
    <w:p>
      <w:pPr>
        <w:pStyle w:val="BodyText"/>
        <w:spacing w:before="1"/>
        <w:ind w:left="1080"/>
      </w:pPr>
      <w:r>
        <w:rPr/>
        <w:t>(100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</w:pPr>
    </w:p>
    <w:p>
      <w:pPr>
        <w:pStyle w:val="BodyText"/>
        <w:ind w:left="1077"/>
      </w:pP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divisional</w:t>
      </w:r>
      <w:r>
        <w:rPr>
          <w:spacing w:val="-2"/>
        </w:rPr>
        <w:t> </w:t>
      </w:r>
      <w:r>
        <w:rPr/>
        <w:t>club’s</w:t>
      </w:r>
      <w:r>
        <w:rPr>
          <w:spacing w:val="-2"/>
        </w:rPr>
        <w:t> </w:t>
      </w:r>
      <w:r>
        <w:rPr/>
        <w:t>dues</w:t>
      </w:r>
      <w:r>
        <w:rPr>
          <w:spacing w:val="-1"/>
        </w:rPr>
        <w:t> </w:t>
      </w:r>
      <w:r>
        <w:rPr>
          <w:spacing w:val="-2"/>
        </w:rPr>
        <w:t>collected:</w:t>
      </w:r>
    </w:p>
    <w:p>
      <w:pPr>
        <w:pStyle w:val="BodyText"/>
        <w:spacing w:before="40"/>
      </w:pPr>
    </w:p>
    <w:p>
      <w:pPr>
        <w:spacing w:line="273" w:lineRule="auto" w:before="0"/>
        <w:ind w:left="1080" w:right="1340" w:firstLine="64"/>
        <w:jc w:val="left"/>
        <w:rPr>
          <w:i/>
          <w:sz w:val="24"/>
        </w:rPr>
      </w:pPr>
      <w:r>
        <w:rPr>
          <w:i/>
          <w:sz w:val="24"/>
        </w:rPr>
        <w:t>(The average percentage of district and international dues collected</w:t>
      </w:r>
      <w:r>
        <w:rPr>
          <w:i/>
          <w:sz w:val="24"/>
        </w:rPr>
        <w:t> by December 1 will equal the total number of points awarded.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 example,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dues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paying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clubs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clubs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75%. The score would be 75 points.)</w:t>
      </w:r>
    </w:p>
    <w:p>
      <w:pPr>
        <w:pStyle w:val="BodyText"/>
        <w:spacing w:before="246"/>
        <w:rPr>
          <w:i/>
        </w:rPr>
      </w:pPr>
    </w:p>
    <w:p>
      <w:pPr>
        <w:pStyle w:val="BodyText"/>
        <w:ind w:left="1080"/>
      </w:pPr>
      <w:r>
        <w:rPr/>
        <w:t>Verified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after="0"/>
        <w:sectPr>
          <w:pgSz w:w="12240" w:h="15840"/>
          <w:pgMar w:header="7" w:footer="0" w:top="1080" w:bottom="280" w:left="720" w:right="720"/>
        </w:sectPr>
      </w:pPr>
    </w:p>
    <w:p>
      <w:pPr>
        <w:pStyle w:val="BodyText"/>
        <w:spacing w:before="34"/>
        <w:rPr>
          <w:sz w:val="28"/>
        </w:rPr>
      </w:pPr>
    </w:p>
    <w:p>
      <w:pPr>
        <w:pStyle w:val="Heading2"/>
      </w:pPr>
      <w:r>
        <w:rPr/>
        <w:t>Club</w:t>
      </w:r>
      <w:r>
        <w:rPr>
          <w:spacing w:val="-10"/>
        </w:rPr>
        <w:t> </w:t>
      </w:r>
      <w:r>
        <w:rPr>
          <w:spacing w:val="-2"/>
        </w:rPr>
        <w:t>growth</w:t>
      </w:r>
    </w:p>
    <w:p>
      <w:pPr>
        <w:pStyle w:val="BodyText"/>
        <w:spacing w:before="1"/>
        <w:ind w:left="1080"/>
      </w:pPr>
      <w:r>
        <w:rPr/>
        <w:t>(No</w:t>
      </w:r>
      <w:r>
        <w:rPr>
          <w:spacing w:val="-7"/>
        </w:rPr>
        <w:t> </w:t>
      </w:r>
      <w:r>
        <w:rPr/>
        <w:t>maximum</w:t>
      </w:r>
      <w:r>
        <w:rPr>
          <w:spacing w:val="-11"/>
        </w:rPr>
        <w:t> </w:t>
      </w:r>
      <w:r>
        <w:rPr>
          <w:spacing w:val="-2"/>
        </w:rPr>
        <w:t>value)</w:t>
      </w:r>
    </w:p>
    <w:p>
      <w:pPr>
        <w:pStyle w:val="BodyText"/>
      </w:pPr>
    </w:p>
    <w:p>
      <w:pPr>
        <w:pStyle w:val="BodyText"/>
        <w:ind w:left="1079" w:right="1538"/>
      </w:pPr>
      <w:r>
        <w:rPr/>
        <w:t>Work with Kiwanis to increase the number of active clubs within the division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administrative</w:t>
      </w:r>
      <w:r>
        <w:rPr>
          <w:spacing w:val="-10"/>
        </w:rPr>
        <w:t> </w:t>
      </w:r>
      <w:r>
        <w:rPr/>
        <w:t>year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either</w:t>
      </w:r>
      <w:r>
        <w:rPr>
          <w:spacing w:val="-8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clubs</w:t>
      </w:r>
      <w:r>
        <w:rPr>
          <w:spacing w:val="-7"/>
        </w:rPr>
        <w:t> </w:t>
      </w:r>
      <w:r>
        <w:rPr/>
        <w:t>or reactivating suspended clubs.</w:t>
      </w:r>
    </w:p>
    <w:p>
      <w:pPr>
        <w:pStyle w:val="ListParagraph"/>
        <w:numPr>
          <w:ilvl w:val="0"/>
          <w:numId w:val="8"/>
        </w:numPr>
        <w:tabs>
          <w:tab w:pos="1705" w:val="left" w:leader="none"/>
        </w:tabs>
        <w:spacing w:line="240" w:lineRule="auto" w:before="116" w:after="0"/>
        <w:ind w:left="1705" w:right="0" w:hanging="359"/>
        <w:jc w:val="left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Kiwanis</w:t>
      </w:r>
      <w:r>
        <w:rPr>
          <w:spacing w:val="-7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club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division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50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points.</w:t>
      </w:r>
    </w:p>
    <w:p>
      <w:pPr>
        <w:pStyle w:val="ListParagraph"/>
        <w:numPr>
          <w:ilvl w:val="0"/>
          <w:numId w:val="8"/>
        </w:numPr>
        <w:tabs>
          <w:tab w:pos="1705" w:val="left" w:leader="none"/>
        </w:tabs>
        <w:spacing w:line="240" w:lineRule="auto" w:before="274" w:after="0"/>
        <w:ind w:left="1705" w:right="0" w:hanging="359"/>
        <w:jc w:val="left"/>
        <w:rPr>
          <w:sz w:val="24"/>
        </w:rPr>
      </w:pPr>
      <w:r>
        <w:rPr>
          <w:sz w:val="24"/>
        </w:rPr>
        <w:t>Reactivated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Clubs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12.5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points.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tabs>
          <w:tab w:pos="1612" w:val="left" w:leader="none"/>
        </w:tabs>
        <w:ind w:right="1099"/>
        <w:jc w:val="right"/>
      </w:pPr>
      <w:r>
        <w:rPr>
          <w:u w:val="single"/>
        </w:rPr>
        <w:tab/>
      </w:r>
      <w:r>
        <w:rPr>
          <w:spacing w:val="-2"/>
          <w:u w:val="none"/>
        </w:rPr>
        <w:t>points</w:t>
      </w:r>
    </w:p>
    <w:p>
      <w:pPr>
        <w:pStyle w:val="BodyText"/>
        <w:spacing w:before="1"/>
      </w:pPr>
    </w:p>
    <w:p>
      <w:pPr>
        <w:spacing w:before="1"/>
        <w:ind w:left="1079" w:right="1184" w:firstLine="0"/>
        <w:jc w:val="left"/>
        <w:rPr>
          <w:i/>
          <w:sz w:val="24"/>
        </w:rPr>
      </w:pPr>
      <w:r>
        <w:rPr>
          <w:i/>
          <w:sz w:val="24"/>
        </w:rPr>
        <w:t>(Clubs on suspended status before the lieutenant governor’s term,</w:t>
      </w:r>
      <w:r>
        <w:rPr>
          <w:i/>
          <w:sz w:val="24"/>
        </w:rPr>
        <w:t> revoked at International Convention, will not affect points awarded. Clubs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reactivated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suspended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lieutenant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governor’s term still will receive points.)</w:t>
      </w:r>
    </w:p>
    <w:p>
      <w:pPr>
        <w:pStyle w:val="BodyText"/>
        <w:spacing w:before="292"/>
        <w:rPr>
          <w:i/>
        </w:rPr>
      </w:pPr>
    </w:p>
    <w:p>
      <w:pPr>
        <w:pStyle w:val="BodyText"/>
        <w:ind w:left="1079"/>
      </w:pPr>
      <w:r>
        <w:rPr/>
        <w:t>Verified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after="0"/>
        <w:sectPr>
          <w:pgSz w:w="12240" w:h="15840"/>
          <w:pgMar w:header="7" w:footer="0" w:top="1080" w:bottom="280" w:left="720" w:right="720"/>
        </w:sectPr>
      </w:pPr>
    </w:p>
    <w:p>
      <w:pPr>
        <w:pStyle w:val="BodyText"/>
        <w:spacing w:before="34"/>
        <w:rPr>
          <w:sz w:val="28"/>
        </w:rPr>
      </w:pPr>
    </w:p>
    <w:p>
      <w:pPr>
        <w:pStyle w:val="Heading2"/>
      </w:pPr>
      <w:r>
        <w:rPr/>
        <w:t>Submission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new</w:t>
      </w:r>
      <w:r>
        <w:rPr>
          <w:spacing w:val="-6"/>
        </w:rPr>
        <w:t> </w:t>
      </w:r>
      <w:r>
        <w:rPr/>
        <w:t>officer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ind w:left="1080"/>
      </w:pPr>
      <w:r>
        <w:rPr/>
        <w:t>(100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</w:pPr>
    </w:p>
    <w:p>
      <w:pPr>
        <w:pStyle w:val="BodyText"/>
        <w:ind w:left="1080" w:right="1810"/>
      </w:pPr>
      <w:r>
        <w:rPr/>
        <w:t>New</w:t>
      </w:r>
      <w:r>
        <w:rPr>
          <w:spacing w:val="-7"/>
        </w:rPr>
        <w:t> </w:t>
      </w:r>
      <w:r>
        <w:rPr/>
        <w:t>club</w:t>
      </w:r>
      <w:r>
        <w:rPr>
          <w:spacing w:val="-9"/>
        </w:rPr>
        <w:t> </w:t>
      </w:r>
      <w:r>
        <w:rPr/>
        <w:t>officer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clubs</w:t>
      </w:r>
      <w:r>
        <w:rPr>
          <w:spacing w:val="-8"/>
        </w:rPr>
        <w:t> </w:t>
      </w:r>
      <w:r>
        <w:rPr/>
        <w:t>within the division to the Key Club International office.</w:t>
      </w:r>
    </w:p>
    <w:p>
      <w:pPr>
        <w:pStyle w:val="ListParagraph"/>
        <w:numPr>
          <w:ilvl w:val="1"/>
          <w:numId w:val="8"/>
        </w:numPr>
        <w:tabs>
          <w:tab w:pos="2155" w:val="left" w:leader="none"/>
        </w:tabs>
        <w:spacing w:line="292" w:lineRule="exact" w:before="283" w:after="0"/>
        <w:ind w:left="2155" w:right="0" w:hanging="720"/>
        <w:jc w:val="left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</w:p>
    <w:p>
      <w:pPr>
        <w:pStyle w:val="ListParagraph"/>
        <w:numPr>
          <w:ilvl w:val="1"/>
          <w:numId w:val="8"/>
        </w:numPr>
        <w:tabs>
          <w:tab w:pos="2155" w:val="left" w:leader="none"/>
        </w:tabs>
        <w:spacing w:line="292" w:lineRule="exact" w:before="0" w:after="0"/>
        <w:ind w:left="2155" w:right="0" w:hanging="720"/>
        <w:jc w:val="left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75</w:t>
      </w:r>
      <w:r>
        <w:rPr>
          <w:spacing w:val="-2"/>
          <w:sz w:val="24"/>
        </w:rPr>
        <w:t> points</w:t>
      </w:r>
    </w:p>
    <w:p>
      <w:pPr>
        <w:pStyle w:val="BodyText"/>
        <w:tabs>
          <w:tab w:pos="1557" w:val="left" w:leader="none"/>
        </w:tabs>
        <w:spacing w:before="15"/>
        <w:ind w:right="1092"/>
        <w:jc w:val="right"/>
      </w:pPr>
      <w:r>
        <w:rPr>
          <w:u w:val="single"/>
        </w:rPr>
        <w:tab/>
      </w:r>
      <w:r>
        <w:rPr>
          <w:spacing w:val="-2"/>
          <w:u w:val="none"/>
        </w:rPr>
        <w:t> </w:t>
      </w:r>
      <w:r>
        <w:rPr>
          <w:u w:val="none"/>
        </w:rPr>
        <w:t>points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80"/>
      </w:pPr>
      <w:r>
        <w:rPr/>
        <w:t>Verified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after="0"/>
        <w:sectPr>
          <w:pgSz w:w="12240" w:h="15840"/>
          <w:pgMar w:header="7" w:footer="0" w:top="1080" w:bottom="280" w:left="720" w:right="720"/>
        </w:sectPr>
      </w:pPr>
    </w:p>
    <w:p>
      <w:pPr>
        <w:pStyle w:val="BodyText"/>
        <w:spacing w:before="34"/>
        <w:rPr>
          <w:sz w:val="28"/>
        </w:rPr>
      </w:pPr>
    </w:p>
    <w:p>
      <w:pPr>
        <w:pStyle w:val="Heading2"/>
        <w:ind w:left="39" w:right="6427"/>
        <w:jc w:val="center"/>
      </w:pPr>
      <w:r>
        <w:rPr/>
        <w:t>Division-wide</w:t>
      </w:r>
      <w:r>
        <w:rPr>
          <w:spacing w:val="-10"/>
        </w:rPr>
        <w:t> </w:t>
      </w:r>
      <w:r>
        <w:rPr>
          <w:spacing w:val="-2"/>
        </w:rPr>
        <w:t>function</w:t>
      </w:r>
    </w:p>
    <w:p>
      <w:pPr>
        <w:pStyle w:val="BodyText"/>
        <w:spacing w:before="1"/>
        <w:ind w:right="6427"/>
        <w:jc w:val="center"/>
      </w:pPr>
      <w:r>
        <w:rPr/>
        <w:t>(100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</w:pPr>
    </w:p>
    <w:p>
      <w:pPr>
        <w:pStyle w:val="BodyText"/>
        <w:ind w:left="924"/>
      </w:pPr>
      <w:r>
        <w:rPr/>
        <w:t>Percentage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clubs</w:t>
      </w:r>
      <w:r>
        <w:rPr>
          <w:spacing w:val="-7"/>
        </w:rPr>
        <w:t> </w:t>
      </w:r>
      <w:r>
        <w:rPr/>
        <w:t>participating</w:t>
      </w:r>
      <w:r>
        <w:rPr>
          <w:spacing w:val="-7"/>
        </w:rPr>
        <w:t> </w:t>
      </w:r>
      <w:r>
        <w:rPr/>
        <w:t>(online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person):</w:t>
      </w:r>
    </w:p>
    <w:p>
      <w:pPr>
        <w:pStyle w:val="BodyText"/>
      </w:pPr>
    </w:p>
    <w:p>
      <w:pPr>
        <w:spacing w:before="0"/>
        <w:ind w:left="924" w:right="0" w:firstLine="0"/>
        <w:jc w:val="left"/>
        <w:rPr>
          <w:i/>
          <w:sz w:val="22"/>
        </w:rPr>
      </w:pPr>
      <w:r>
        <w:rPr>
          <w:i/>
          <w:sz w:val="22"/>
        </w:rPr>
        <w:t>(The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percentage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clubs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participating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equal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total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points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awarded.)</w:t>
      </w:r>
    </w:p>
    <w:p>
      <w:pPr>
        <w:pStyle w:val="BodyText"/>
        <w:spacing w:before="24"/>
        <w:rPr>
          <w:i/>
          <w:sz w:val="22"/>
        </w:rPr>
      </w:pPr>
    </w:p>
    <w:p>
      <w:pPr>
        <w:pStyle w:val="BodyText"/>
        <w:ind w:left="923" w:right="1184"/>
      </w:pPr>
      <w:r>
        <w:rPr/>
        <w:t>Divisional council meetings, rallies, or division-wide service projects are considered</w:t>
      </w:r>
      <w:r>
        <w:rPr>
          <w:spacing w:val="-4"/>
        </w:rPr>
        <w:t> </w:t>
      </w:r>
      <w:r>
        <w:rPr/>
        <w:t>division-wide</w:t>
      </w:r>
      <w:r>
        <w:rPr>
          <w:spacing w:val="-3"/>
        </w:rPr>
        <w:t> </w:t>
      </w:r>
      <w:r>
        <w:rPr/>
        <w:t>functions.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outline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event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 roster of participating clubs.</w:t>
      </w:r>
    </w:p>
    <w:p>
      <w:pPr>
        <w:pStyle w:val="BodyText"/>
        <w:spacing w:after="0"/>
        <w:sectPr>
          <w:pgSz w:w="12240" w:h="15840"/>
          <w:pgMar w:header="7" w:footer="0" w:top="1080" w:bottom="280" w:left="72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9"/>
        </w:numPr>
        <w:tabs>
          <w:tab w:pos="1799" w:val="left" w:leader="none"/>
        </w:tabs>
        <w:spacing w:line="240" w:lineRule="auto" w:before="1" w:after="0"/>
        <w:ind w:left="1799" w:right="0" w:hanging="359"/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correspondence</w:t>
      </w:r>
      <w:r>
        <w:rPr>
          <w:spacing w:val="-2"/>
          <w:sz w:val="24"/>
        </w:rPr>
        <w:t> </w:t>
      </w:r>
      <w:r>
        <w:rPr>
          <w:sz w:val="24"/>
        </w:rPr>
        <w:t>(25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maximum)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2520" w:val="left" w:leader="none"/>
        </w:tabs>
        <w:spacing w:line="235" w:lineRule="auto" w:before="0" w:after="0"/>
        <w:ind w:left="2520" w:right="1248" w:hanging="360"/>
        <w:jc w:val="left"/>
        <w:rPr>
          <w:sz w:val="24"/>
        </w:rPr>
      </w:pPr>
      <w:r>
        <w:rPr>
          <w:sz w:val="24"/>
        </w:rPr>
        <w:t>Lieutenant</w:t>
      </w:r>
      <w:r>
        <w:rPr>
          <w:spacing w:val="-5"/>
          <w:sz w:val="24"/>
        </w:rPr>
        <w:t> </w:t>
      </w:r>
      <w:r>
        <w:rPr>
          <w:sz w:val="24"/>
        </w:rPr>
        <w:t>governors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encouraged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communicate</w:t>
      </w:r>
      <w:r>
        <w:rPr>
          <w:spacing w:val="-6"/>
          <w:sz w:val="24"/>
        </w:rPr>
        <w:t> </w:t>
      </w:r>
      <w:r>
        <w:rPr>
          <w:sz w:val="24"/>
        </w:rPr>
        <w:t>with members of their district committees regularly and to report the committees’ progress in the district. Five (5) points are awarded for each piece of correspondence.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799" w:val="left" w:leader="none"/>
        </w:tabs>
        <w:spacing w:line="240" w:lineRule="auto" w:before="1" w:after="0"/>
        <w:ind w:left="1799" w:right="0" w:hanging="359"/>
        <w:jc w:val="both"/>
        <w:rPr>
          <w:sz w:val="24"/>
        </w:rPr>
      </w:pP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(50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maximum)</w:t>
      </w:r>
    </w:p>
    <w:p>
      <w:pPr>
        <w:pStyle w:val="ListParagraph"/>
        <w:numPr>
          <w:ilvl w:val="1"/>
          <w:numId w:val="9"/>
        </w:numPr>
        <w:tabs>
          <w:tab w:pos="2520" w:val="left" w:leader="none"/>
        </w:tabs>
        <w:spacing w:line="232" w:lineRule="auto" w:before="7" w:after="0"/>
        <w:ind w:left="2520" w:right="1145" w:hanging="360"/>
        <w:jc w:val="both"/>
        <w:rPr>
          <w:sz w:val="24"/>
        </w:rPr>
      </w:pPr>
      <w:r>
        <w:rPr>
          <w:sz w:val="24"/>
        </w:rPr>
        <w:t>Lieutenant governors must email and or call the following people once per month. Deduct 10 points for</w:t>
      </w:r>
      <w:r>
        <w:rPr>
          <w:spacing w:val="-1"/>
          <w:sz w:val="24"/>
        </w:rPr>
        <w:t> </w:t>
      </w:r>
      <w:r>
        <w:rPr>
          <w:sz w:val="24"/>
        </w:rPr>
        <w:t>every month in which communication was not initiated.</w:t>
      </w:r>
    </w:p>
    <w:p>
      <w:pPr>
        <w:pStyle w:val="ListParagraph"/>
        <w:numPr>
          <w:ilvl w:val="2"/>
          <w:numId w:val="9"/>
        </w:numPr>
        <w:tabs>
          <w:tab w:pos="3431" w:val="left" w:leader="none"/>
        </w:tabs>
        <w:spacing w:line="240" w:lineRule="auto" w:before="4" w:after="0"/>
        <w:ind w:left="3431" w:right="0" w:hanging="35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11"/>
          <w:sz w:val="24"/>
        </w:rPr>
        <w:t> </w:t>
      </w:r>
      <w:r>
        <w:rPr>
          <w:sz w:val="24"/>
        </w:rPr>
        <w:t>governor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district</w:t>
      </w:r>
      <w:r>
        <w:rPr>
          <w:spacing w:val="-8"/>
          <w:sz w:val="24"/>
        </w:rPr>
        <w:t> </w:t>
      </w:r>
      <w:r>
        <w:rPr>
          <w:sz w:val="24"/>
        </w:rPr>
        <w:t>executive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member.</w:t>
      </w:r>
    </w:p>
    <w:p>
      <w:pPr>
        <w:pStyle w:val="ListParagraph"/>
        <w:numPr>
          <w:ilvl w:val="2"/>
          <w:numId w:val="9"/>
        </w:numPr>
        <w:tabs>
          <w:tab w:pos="3431" w:val="left" w:leader="none"/>
        </w:tabs>
        <w:spacing w:line="240" w:lineRule="auto" w:before="1" w:after="0"/>
        <w:ind w:left="3431" w:right="0" w:hanging="35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administrator.</w:t>
      </w:r>
    </w:p>
    <w:p>
      <w:pPr>
        <w:pStyle w:val="ListParagraph"/>
        <w:numPr>
          <w:ilvl w:val="2"/>
          <w:numId w:val="9"/>
        </w:numPr>
        <w:tabs>
          <w:tab w:pos="3431" w:val="left" w:leader="none"/>
        </w:tabs>
        <w:spacing w:line="240" w:lineRule="auto" w:before="8" w:after="0"/>
        <w:ind w:left="3431" w:right="0" w:hanging="359"/>
        <w:jc w:val="left"/>
        <w:rPr>
          <w:sz w:val="24"/>
        </w:rPr>
      </w:pP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presidents.</w:t>
      </w:r>
    </w:p>
    <w:p>
      <w:pPr>
        <w:pStyle w:val="BodyText"/>
        <w:spacing w:before="162"/>
      </w:pPr>
    </w:p>
    <w:p>
      <w:pPr>
        <w:pStyle w:val="BodyText"/>
        <w:ind w:left="1792" w:right="1538"/>
      </w:pPr>
      <w:r>
        <w:rPr/>
        <w:t>A</w:t>
      </w:r>
      <w:r>
        <w:rPr>
          <w:spacing w:val="-5"/>
        </w:rPr>
        <w:t> </w:t>
      </w:r>
      <w:r>
        <w:rPr/>
        <w:t>phone</w:t>
      </w:r>
      <w:r>
        <w:rPr>
          <w:spacing w:val="-8"/>
        </w:rPr>
        <w:t> </w:t>
      </w:r>
      <w:r>
        <w:rPr/>
        <w:t>call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text</w:t>
      </w:r>
      <w:r>
        <w:rPr>
          <w:spacing w:val="-7"/>
        </w:rPr>
        <w:t> </w:t>
      </w:r>
      <w:r>
        <w:rPr/>
        <w:t>log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email</w:t>
      </w:r>
      <w:r>
        <w:rPr>
          <w:spacing w:val="-3"/>
        </w:rPr>
        <w:t> </w:t>
      </w:r>
      <w:r>
        <w:rPr/>
        <w:t>thread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 submitted as proof of initiation and content of the monthly </w:t>
      </w:r>
      <w:r>
        <w:rPr>
          <w:spacing w:val="-2"/>
        </w:rPr>
        <w:t>communication.</w:t>
      </w:r>
    </w:p>
    <w:p>
      <w:pPr>
        <w:pStyle w:val="ListParagraph"/>
        <w:numPr>
          <w:ilvl w:val="0"/>
          <w:numId w:val="9"/>
        </w:numPr>
        <w:tabs>
          <w:tab w:pos="1811" w:val="left" w:leader="none"/>
        </w:tabs>
        <w:spacing w:line="240" w:lineRule="auto" w:before="205" w:after="0"/>
        <w:ind w:left="1811" w:right="0" w:hanging="359"/>
        <w:jc w:val="both"/>
        <w:rPr>
          <w:sz w:val="24"/>
        </w:rPr>
      </w:pPr>
      <w:r>
        <w:rPr>
          <w:sz w:val="24"/>
        </w:rPr>
        <w:t>Miscellaneous</w:t>
      </w:r>
      <w:r>
        <w:rPr>
          <w:spacing w:val="-4"/>
          <w:sz w:val="24"/>
        </w:rPr>
        <w:t> </w:t>
      </w:r>
      <w:r>
        <w:rPr>
          <w:sz w:val="24"/>
        </w:rPr>
        <w:t>(25</w:t>
      </w:r>
      <w:r>
        <w:rPr>
          <w:spacing w:val="-3"/>
          <w:sz w:val="24"/>
        </w:rPr>
        <w:t> </w:t>
      </w:r>
      <w:r>
        <w:rPr>
          <w:sz w:val="24"/>
        </w:rPr>
        <w:t>points </w:t>
      </w:r>
      <w:r>
        <w:rPr>
          <w:spacing w:val="-2"/>
          <w:sz w:val="24"/>
        </w:rPr>
        <w:t>maximum)</w:t>
      </w:r>
    </w:p>
    <w:p>
      <w:pPr>
        <w:pStyle w:val="ListParagraph"/>
        <w:numPr>
          <w:ilvl w:val="1"/>
          <w:numId w:val="9"/>
        </w:numPr>
        <w:tabs>
          <w:tab w:pos="2520" w:val="left" w:leader="none"/>
        </w:tabs>
        <w:spacing w:line="237" w:lineRule="auto" w:before="207" w:after="0"/>
        <w:ind w:left="2520" w:right="1231" w:hanging="360"/>
        <w:jc w:val="left"/>
        <w:rPr>
          <w:sz w:val="24"/>
        </w:rPr>
      </w:pPr>
      <w:r>
        <w:rPr>
          <w:sz w:val="24"/>
        </w:rPr>
        <w:t>Submit sufficient proof that communication throughout the lieutenant governor’s term has gone above and beyond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 attendance at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and/or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other social media outlets. Points are awarded at the discretion of the judges.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headerReference w:type="default" r:id="rId10"/>
          <w:pgSz w:w="12240" w:h="15840"/>
          <w:pgMar w:header="7" w:footer="0" w:top="1080" w:bottom="280" w:left="720" w:right="720"/>
        </w:sectPr>
      </w:pPr>
    </w:p>
    <w:p>
      <w:pPr>
        <w:pStyle w:val="BodyText"/>
        <w:spacing w:before="327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7393280">
            <wp:simplePos x="0" y="0"/>
            <wp:positionH relativeFrom="page">
              <wp:posOffset>332740</wp:posOffset>
            </wp:positionH>
            <wp:positionV relativeFrom="page">
              <wp:posOffset>4447</wp:posOffset>
            </wp:positionV>
            <wp:extent cx="6910755" cy="68198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755" cy="68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343" w:lineRule="exact"/>
      </w:pPr>
      <w:r>
        <w:rPr/>
        <w:t>Monthly</w:t>
      </w:r>
      <w:r>
        <w:rPr>
          <w:spacing w:val="-12"/>
        </w:rPr>
        <w:t> </w:t>
      </w:r>
      <w:r>
        <w:rPr>
          <w:spacing w:val="-2"/>
        </w:rPr>
        <w:t>reporting</w:t>
      </w:r>
    </w:p>
    <w:p>
      <w:pPr>
        <w:pStyle w:val="BodyText"/>
        <w:spacing w:line="294" w:lineRule="exact"/>
        <w:ind w:left="1080"/>
      </w:pPr>
      <w:r>
        <w:rPr/>
        <w:t>(50</w:t>
      </w:r>
      <w:r>
        <w:rPr>
          <w:spacing w:val="-7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94"/>
        <w:ind w:left="1080" w:right="1374"/>
      </w:pPr>
      <w:r>
        <w:rPr/>
        <w:t>Complete and file monthly reports regarding committee and/or board member</w:t>
      </w:r>
      <w:r>
        <w:rPr>
          <w:spacing w:val="-9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district</w:t>
      </w:r>
      <w:r>
        <w:rPr>
          <w:spacing w:val="-11"/>
        </w:rPr>
        <w:t> </w:t>
      </w:r>
      <w:r>
        <w:rPr/>
        <w:t>governor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district</w:t>
      </w:r>
      <w:r>
        <w:rPr>
          <w:spacing w:val="-11"/>
        </w:rPr>
        <w:t> </w:t>
      </w:r>
      <w:r>
        <w:rPr/>
        <w:t>secretary</w:t>
      </w:r>
      <w:r>
        <w:rPr>
          <w:spacing w:val="-8"/>
        </w:rPr>
        <w:t> </w:t>
      </w:r>
      <w:r>
        <w:rPr/>
        <w:t>by pre-established deadlines. Deduct five (5) points for each report not submitted and two (2) points for each late report.</w:t>
      </w:r>
    </w:p>
    <w:p>
      <w:pPr>
        <w:pStyle w:val="BodyText"/>
        <w:spacing w:before="294"/>
        <w:ind w:left="1080"/>
      </w:pPr>
      <w:r>
        <w:rPr/>
        <w:t>Points</w:t>
      </w:r>
      <w:r>
        <w:rPr>
          <w:spacing w:val="1"/>
        </w:rPr>
        <w:t> </w:t>
      </w:r>
      <w:r>
        <w:rPr>
          <w:spacing w:val="-2"/>
        </w:rPr>
        <w:t>awarded:</w:t>
      </w:r>
    </w:p>
    <w:p>
      <w:pPr>
        <w:pStyle w:val="BodyText"/>
        <w:spacing w:after="0"/>
        <w:sectPr>
          <w:headerReference w:type="default" r:id="rId11"/>
          <w:pgSz w:w="12240" w:h="15840"/>
          <w:pgMar w:header="7" w:footer="0" w:top="1040" w:bottom="280" w:left="720" w:right="720"/>
        </w:sectPr>
      </w:pPr>
    </w:p>
    <w:p>
      <w:pPr>
        <w:pStyle w:val="Heading2"/>
        <w:spacing w:before="1"/>
      </w:pPr>
      <w:r>
        <w:rPr/>
        <w:t>Service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home,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community</w:t>
      </w:r>
    </w:p>
    <w:p>
      <w:pPr>
        <w:pStyle w:val="BodyText"/>
        <w:spacing w:line="480" w:lineRule="auto" w:before="1"/>
        <w:ind w:left="1096" w:right="1538"/>
      </w:pPr>
      <w:r>
        <w:rPr/>
        <w:t>(150</w:t>
      </w:r>
      <w:r>
        <w:rPr>
          <w:spacing w:val="-10"/>
        </w:rPr>
        <w:t> </w:t>
      </w:r>
      <w:r>
        <w:rPr/>
        <w:t>points</w:t>
      </w:r>
      <w:r>
        <w:rPr>
          <w:spacing w:val="-8"/>
        </w:rPr>
        <w:t> </w:t>
      </w:r>
      <w:r>
        <w:rPr/>
        <w:t>maximum,</w:t>
      </w:r>
      <w:r>
        <w:rPr>
          <w:spacing w:val="-8"/>
        </w:rPr>
        <w:t> </w:t>
      </w:r>
      <w:r>
        <w:rPr/>
        <w:t>5</w:t>
      </w:r>
      <w:r>
        <w:rPr>
          <w:spacing w:val="-10"/>
        </w:rPr>
        <w:t> </w:t>
      </w:r>
      <w:r>
        <w:rPr/>
        <w:t>points</w:t>
      </w:r>
      <w:r>
        <w:rPr>
          <w:spacing w:val="-10"/>
        </w:rPr>
        <w:t> </w:t>
      </w:r>
      <w:r>
        <w:rPr/>
        <w:t>deducted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every</w:t>
      </w:r>
      <w:r>
        <w:rPr>
          <w:spacing w:val="-10"/>
        </w:rPr>
        <w:t> </w:t>
      </w:r>
      <w:r>
        <w:rPr/>
        <w:t>hour</w:t>
      </w:r>
      <w:r>
        <w:rPr>
          <w:spacing w:val="-9"/>
        </w:rPr>
        <w:t> </w:t>
      </w:r>
      <w:r>
        <w:rPr/>
        <w:t>below</w:t>
      </w:r>
      <w:r>
        <w:rPr>
          <w:spacing w:val="-10"/>
        </w:rPr>
        <w:t> </w:t>
      </w:r>
      <w:r>
        <w:rPr/>
        <w:t>40) Points awarded:</w:t>
      </w:r>
    </w:p>
    <w:p>
      <w:pPr>
        <w:pStyle w:val="BodyText"/>
        <w:ind w:left="1096" w:right="1538"/>
      </w:pPr>
      <w:r>
        <w:rPr/>
        <w:t>Perform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forty</w:t>
      </w:r>
      <w:r>
        <w:rPr>
          <w:spacing w:val="-7"/>
        </w:rPr>
        <w:t> </w:t>
      </w:r>
      <w:r>
        <w:rPr/>
        <w:t>(40)</w:t>
      </w:r>
      <w:r>
        <w:rPr>
          <w:spacing w:val="-10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home,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 community through Key Club activities.</w:t>
      </w:r>
    </w:p>
    <w:p>
      <w:pPr>
        <w:pStyle w:val="BodyText"/>
        <w:spacing w:before="291"/>
        <w:ind w:left="1096" w:right="1538"/>
      </w:pPr>
      <w:r>
        <w:rPr/>
        <w:t>Include</w:t>
      </w:r>
      <w:r>
        <w:rPr>
          <w:spacing w:val="-8"/>
        </w:rPr>
        <w:t> </w:t>
      </w:r>
      <w:r>
        <w:rPr/>
        <w:t>page</w:t>
      </w:r>
      <w:r>
        <w:rPr>
          <w:spacing w:val="-8"/>
        </w:rPr>
        <w:t> </w:t>
      </w:r>
      <w:r>
        <w:rPr/>
        <w:t>numbers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link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description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</w:t>
      </w:r>
      <w:r>
        <w:rPr>
          <w:spacing w:val="-8"/>
        </w:rPr>
        <w:t> </w:t>
      </w:r>
      <w:r>
        <w:rPr/>
        <w:t>and verification by club president and faculty advisor.</w:t>
      </w:r>
    </w:p>
    <w:p>
      <w:pPr>
        <w:pStyle w:val="BodyText"/>
        <w:spacing w:before="1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1154428</wp:posOffset>
                </wp:positionH>
                <wp:positionV relativeFrom="paragraph">
                  <wp:posOffset>170150</wp:posOffset>
                </wp:positionV>
                <wp:extent cx="480250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0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2505" h="0">
                              <a:moveTo>
                                <a:pt x="0" y="0"/>
                              </a:moveTo>
                              <a:lnTo>
                                <a:pt x="480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99902pt;margin-top:13.397705pt;width:378.15pt;height:.1pt;mso-position-horizontal-relative:page;mso-position-vertical-relative:paragraph;z-index:-15728128;mso-wrap-distance-left:0;mso-wrap-distance-right:0" id="docshape6" coordorigin="1818,268" coordsize="7563,0" path="m1818,268l9381,268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13"/>
          <w:pgSz w:w="12240" w:h="15840"/>
          <w:pgMar w:header="7" w:footer="0" w:top="1040" w:bottom="280" w:left="720" w:right="720"/>
        </w:sectPr>
      </w:pPr>
    </w:p>
    <w:p>
      <w:pPr>
        <w:pStyle w:val="BodyText"/>
        <w:spacing w:before="305"/>
        <w:rPr>
          <w:sz w:val="28"/>
        </w:rPr>
      </w:pPr>
    </w:p>
    <w:p>
      <w:pPr>
        <w:pStyle w:val="Heading2"/>
        <w:spacing w:line="343" w:lineRule="exact"/>
      </w:pPr>
      <w:r>
        <w:rPr>
          <w:spacing w:val="-2"/>
        </w:rPr>
        <w:t>Recommendations</w:t>
      </w:r>
    </w:p>
    <w:p>
      <w:pPr>
        <w:pStyle w:val="BodyText"/>
        <w:spacing w:line="294" w:lineRule="exact"/>
        <w:ind w:left="1080"/>
      </w:pPr>
      <w:r>
        <w:rPr/>
        <w:t>(25</w:t>
      </w:r>
      <w:r>
        <w:rPr>
          <w:spacing w:val="-7"/>
        </w:rPr>
        <w:t> </w:t>
      </w:r>
      <w:r>
        <w:rPr/>
        <w:t>points</w:t>
      </w:r>
      <w:r>
        <w:rPr>
          <w:spacing w:val="-4"/>
        </w:rPr>
        <w:t> </w:t>
      </w:r>
      <w:r>
        <w:rPr>
          <w:spacing w:val="-2"/>
        </w:rPr>
        <w:t>maximum)</w:t>
      </w:r>
    </w:p>
    <w:p>
      <w:pPr>
        <w:pStyle w:val="BodyText"/>
        <w:spacing w:before="294"/>
        <w:ind w:left="1079" w:right="1184"/>
      </w:pPr>
      <w:r>
        <w:rPr/>
        <w:t>Provide no more than one letter of recommendation for a value of 25 points total. (Letters can be written by district administrator, Kiwanis counterparts,</w:t>
      </w:r>
      <w:r>
        <w:rPr>
          <w:spacing w:val="-10"/>
        </w:rPr>
        <w:t> </w:t>
      </w:r>
      <w:r>
        <w:rPr/>
        <w:t>Key</w:t>
      </w:r>
      <w:r>
        <w:rPr>
          <w:spacing w:val="-6"/>
        </w:rPr>
        <w:t> </w:t>
      </w:r>
      <w:r>
        <w:rPr/>
        <w:t>Club</w:t>
      </w:r>
      <w:r>
        <w:rPr>
          <w:spacing w:val="-7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executive</w:t>
      </w:r>
      <w:r>
        <w:rPr>
          <w:spacing w:val="-11"/>
        </w:rPr>
        <w:t> </w:t>
      </w:r>
      <w:r>
        <w:rPr/>
        <w:t>officers,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recommenders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an equivalent stature)</w:t>
      </w:r>
    </w:p>
    <w:p>
      <w:pPr>
        <w:pStyle w:val="BodyText"/>
        <w:spacing w:after="0"/>
        <w:sectPr>
          <w:pgSz w:w="12240" w:h="15840"/>
          <w:pgMar w:header="7" w:footer="0" w:top="1080" w:bottom="280" w:left="720" w:right="720"/>
        </w:sectPr>
      </w:pPr>
    </w:p>
    <w:p>
      <w:pPr>
        <w:pStyle w:val="Heading2"/>
        <w:spacing w:line="343" w:lineRule="exact" w:before="1"/>
      </w:pPr>
      <w:r>
        <w:rPr/>
        <w:t>Successor</w:t>
      </w:r>
      <w:r>
        <w:rPr>
          <w:spacing w:val="-8"/>
        </w:rPr>
        <w:t> </w:t>
      </w:r>
      <w:r>
        <w:rPr>
          <w:spacing w:val="-4"/>
        </w:rPr>
        <w:t>(NEW)</w:t>
      </w:r>
    </w:p>
    <w:p>
      <w:pPr>
        <w:pStyle w:val="BodyText"/>
        <w:spacing w:line="294" w:lineRule="exact"/>
        <w:ind w:left="1080"/>
      </w:pPr>
      <w:r>
        <w:rPr/>
        <w:t>(50</w:t>
      </w:r>
      <w:r>
        <w:rPr>
          <w:spacing w:val="-7"/>
        </w:rPr>
        <w:t> </w:t>
      </w:r>
      <w:r>
        <w:rPr/>
        <w:t>points</w:t>
      </w:r>
      <w:r>
        <w:rPr>
          <w:spacing w:val="-4"/>
        </w:rPr>
        <w:t> </w:t>
      </w:r>
      <w:r>
        <w:rPr>
          <w:spacing w:val="-2"/>
        </w:rPr>
        <w:t>maximum)</w:t>
      </w:r>
    </w:p>
    <w:p>
      <w:pPr>
        <w:pStyle w:val="BodyText"/>
        <w:spacing w:before="293"/>
        <w:ind w:left="1080" w:right="1639"/>
      </w:pPr>
      <w:r>
        <w:rPr/>
        <w:t>Find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mentor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candidate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succeed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as lieutenant governor.</w:t>
      </w:r>
      <w:r>
        <w:rPr>
          <w:spacing w:val="40"/>
        </w:rPr>
        <w:t> </w:t>
      </w:r>
      <w:r>
        <w:rPr/>
        <w:t>Provide evidence of your efforts in identifying, encouraging, and preparing your successor(s) for the responsibilities of the position. Each candidate is worth 25 points.</w:t>
      </w:r>
    </w:p>
    <w:p>
      <w:pPr>
        <w:pStyle w:val="BodyText"/>
        <w:spacing w:after="0"/>
        <w:sectPr>
          <w:pgSz w:w="12240" w:h="15840"/>
          <w:pgMar w:header="7" w:footer="0" w:top="1040" w:bottom="280" w:left="720" w:right="720"/>
        </w:sectPr>
      </w:pPr>
    </w:p>
    <w:p>
      <w:pPr>
        <w:pStyle w:val="Heading2"/>
        <w:spacing w:before="58"/>
        <w:ind w:left="0"/>
      </w:pPr>
      <w:r>
        <w:rPr>
          <w:spacing w:val="-2"/>
        </w:rPr>
        <w:t>Miscellaneous</w:t>
      </w:r>
    </w:p>
    <w:p>
      <w:pPr>
        <w:pStyle w:val="BodyText"/>
        <w:spacing w:before="2"/>
        <w:ind w:left="360"/>
      </w:pPr>
      <w:r>
        <w:rPr/>
        <w:t>(100</w:t>
      </w:r>
      <w:r>
        <w:rPr>
          <w:spacing w:val="-9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2"/>
        </w:rPr>
        <w:t>maximum)</w:t>
      </w:r>
    </w:p>
    <w:p>
      <w:pPr>
        <w:pStyle w:val="BodyText"/>
        <w:spacing w:before="293"/>
        <w:ind w:left="360" w:right="1538"/>
      </w:pPr>
      <w:r>
        <w:rPr/>
        <w:t>Submit evidence of performance above and beyond the call of duty including recommendations and documentation of achievements not covered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criteria.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awarded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discretion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judges.</w:t>
      </w:r>
    </w:p>
    <w:p>
      <w:pPr>
        <w:pStyle w:val="BodyText"/>
      </w:pPr>
    </w:p>
    <w:p>
      <w:pPr>
        <w:spacing w:before="0"/>
        <w:ind w:left="360" w:right="1184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numbers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links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they</w:t>
      </w:r>
      <w:r>
        <w:rPr>
          <w:i/>
          <w:sz w:val="24"/>
        </w:rPr>
        <w:t> can be found below.</w:t>
      </w:r>
    </w:p>
    <w:sectPr>
      <w:pgSz w:w="12240" w:h="15840"/>
      <w:pgMar w:header="7" w:footer="0" w:top="10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3280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373379</wp:posOffset>
          </wp:positionH>
          <wp:positionV relativeFrom="page">
            <wp:posOffset>0</wp:posOffset>
          </wp:positionV>
          <wp:extent cx="6910755" cy="67754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77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386079</wp:posOffset>
          </wp:positionH>
          <wp:positionV relativeFrom="page">
            <wp:posOffset>26035</wp:posOffset>
          </wp:positionV>
          <wp:extent cx="6910755" cy="68198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1345691</wp:posOffset>
              </wp:positionH>
              <wp:positionV relativeFrom="page">
                <wp:posOffset>456155</wp:posOffset>
              </wp:positionV>
              <wp:extent cx="4961255" cy="2190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96125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Robert</w:t>
                          </w:r>
                          <w:r>
                            <w:rPr>
                              <w:spacing w:val="-21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F.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Lucas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Outstanding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Lieutenant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Governor’s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5.959999pt;margin-top:35.917736pt;width:390.65pt;height:17.25pt;mso-position-horizontal-relative:page;mso-position-vertical-relative:page;z-index:-15921664" type="#_x0000_t202" id="docshape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Robert</w:t>
                    </w:r>
                    <w:r>
                      <w:rPr>
                        <w:spacing w:val="-2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F.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Lucas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Outstanding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Lieutenant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Governor’s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Award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332740</wp:posOffset>
          </wp:positionH>
          <wp:positionV relativeFrom="page">
            <wp:posOffset>4447</wp:posOffset>
          </wp:positionV>
          <wp:extent cx="6910755" cy="681987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81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1345691</wp:posOffset>
              </wp:positionH>
              <wp:positionV relativeFrom="page">
                <wp:posOffset>456155</wp:posOffset>
              </wp:positionV>
              <wp:extent cx="4961255" cy="2190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96125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Robert</w:t>
                          </w:r>
                          <w:r>
                            <w:rPr>
                              <w:spacing w:val="-21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F.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Lucas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Outstanding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Lieutenant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Governor’s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959999pt;margin-top:35.917736pt;width:390.65pt;height:17.25pt;mso-position-horizontal-relative:page;mso-position-vertical-relative:page;z-index:-15920640" type="#_x0000_t202" id="docshape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Robert</w:t>
                    </w:r>
                    <w:r>
                      <w:rPr>
                        <w:spacing w:val="-2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F.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Lucas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Outstanding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Lieutenant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Governor’s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Award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96352">
          <wp:simplePos x="0" y="0"/>
          <wp:positionH relativeFrom="page">
            <wp:posOffset>332740</wp:posOffset>
          </wp:positionH>
          <wp:positionV relativeFrom="page">
            <wp:posOffset>4447</wp:posOffset>
          </wp:positionV>
          <wp:extent cx="6910755" cy="681987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81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901700</wp:posOffset>
              </wp:positionH>
              <wp:positionV relativeFrom="page">
                <wp:posOffset>659863</wp:posOffset>
              </wp:positionV>
              <wp:extent cx="1856105" cy="4305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856105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3" w:lineRule="exact" w:before="2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Communication</w:t>
                          </w:r>
                        </w:p>
                        <w:p>
                          <w:pPr>
                            <w:pStyle w:val="BodyText"/>
                            <w:spacing w:line="294" w:lineRule="exact"/>
                            <w:ind w:left="380"/>
                          </w:pPr>
                          <w:r>
                            <w:rPr/>
                            <w:t>(100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points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maximum)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1.957733pt;width:146.15pt;height:33.9pt;mso-position-horizontal-relative:page;mso-position-vertical-relative:page;z-index:-15919616" type="#_x0000_t202" id="docshape3" filled="false" stroked="false">
              <v:textbox inset="0,0,0,0">
                <w:txbxContent>
                  <w:p>
                    <w:pPr>
                      <w:spacing w:line="343" w:lineRule="exact" w:before="2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Communication</w:t>
                    </w:r>
                  </w:p>
                  <w:p>
                    <w:pPr>
                      <w:pStyle w:val="BodyText"/>
                      <w:spacing w:line="294" w:lineRule="exact"/>
                      <w:ind w:left="380"/>
                    </w:pPr>
                    <w:r>
                      <w:rPr/>
                      <w:t>(100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points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maximum)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1345691</wp:posOffset>
              </wp:positionH>
              <wp:positionV relativeFrom="page">
                <wp:posOffset>456155</wp:posOffset>
              </wp:positionV>
              <wp:extent cx="4961255" cy="2190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96125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Robert</w:t>
                          </w:r>
                          <w:r>
                            <w:rPr>
                              <w:spacing w:val="-21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F.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Lucas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Outstanding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Lieutenant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Governor’s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959999pt;margin-top:35.917736pt;width:390.65pt;height:17.25pt;mso-position-horizontal-relative:page;mso-position-vertical-relative:page;z-index:-15919104" type="#_x0000_t202" id="docshape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Robert</w:t>
                    </w:r>
                    <w:r>
                      <w:rPr>
                        <w:spacing w:val="-2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F.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Lucas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Outstanding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Lieutenant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Governor’s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Award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1345691</wp:posOffset>
              </wp:positionH>
              <wp:positionV relativeFrom="page">
                <wp:posOffset>456155</wp:posOffset>
              </wp:positionV>
              <wp:extent cx="4961255" cy="21907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96125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Robert</w:t>
                          </w:r>
                          <w:r>
                            <w:rPr>
                              <w:spacing w:val="-21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F.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Lucas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Outstanding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Lieutenant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Governor’s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959999pt;margin-top:35.917736pt;width:390.65pt;height:17.25pt;mso-position-horizontal-relative:page;mso-position-vertical-relative:page;z-index:-15918592" type="#_x0000_t202" id="docshape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Robert</w:t>
                    </w:r>
                    <w:r>
                      <w:rPr>
                        <w:spacing w:val="-2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F.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Lucas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Outstanding</w:t>
                    </w:r>
                    <w:r>
                      <w:rPr>
                        <w:spacing w:val="-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Lieutenant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Governor’s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Award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98400">
          <wp:simplePos x="0" y="0"/>
          <wp:positionH relativeFrom="page">
            <wp:posOffset>332740</wp:posOffset>
          </wp:positionH>
          <wp:positionV relativeFrom="page">
            <wp:posOffset>4447</wp:posOffset>
          </wp:positionV>
          <wp:extent cx="6910755" cy="681987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81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5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706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55" w:hanging="72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812" w:hanging="348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8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920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320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21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59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01" w:hanging="30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2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1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3" w:hanging="3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60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363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entury Gothic" w:hAnsi="Century Gothic" w:eastAsia="Century Gothic" w:cs="Century Gothic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entury Gothic" w:hAnsi="Century Gothic" w:eastAsia="Century Gothic" w:cs="Century Gothic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outlineLvl w:val="3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9" w:hanging="359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lholloway@kiwanis.org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image" Target="media/image1.png"/><Relationship Id="rId13" Type="http://schemas.openxmlformats.org/officeDocument/2006/relationships/header" Target="header7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dcterms:created xsi:type="dcterms:W3CDTF">2025-09-04T16:16:33Z</dcterms:created>
  <dcterms:modified xsi:type="dcterms:W3CDTF">2025-09-04T16:16:33Z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